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75" w:rsidRPr="00983DAC" w:rsidRDefault="00357875" w:rsidP="00EA0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Cs/>
          <w:sz w:val="28"/>
          <w:szCs w:val="28"/>
          <w:lang w:eastAsia="ru-RU"/>
        </w:rPr>
        <w:t>КАРАЧАЕВО-ЧЕРКЕССКАЯ РЕСПУБЛИКА</w:t>
      </w: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ind w:left="-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Cs/>
          <w:sz w:val="28"/>
          <w:szCs w:val="28"/>
          <w:lang w:eastAsia="ru-RU"/>
        </w:rPr>
        <w:t>АДМИНИСТРАЦИЯ УСТЬ-ДЖЕГУТИНСКОГО МУНИЦИПАЛЬНОГО РАЙОНА</w:t>
      </w:r>
    </w:p>
    <w:p w:rsidR="00357875" w:rsidRDefault="00357875" w:rsidP="00B90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57875" w:rsidRPr="00B90D76" w:rsidRDefault="00357875" w:rsidP="00B9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4B41">
        <w:rPr>
          <w:rFonts w:ascii="Times New Roman" w:hAnsi="Times New Roman"/>
          <w:bCs/>
          <w:sz w:val="28"/>
          <w:szCs w:val="28"/>
          <w:lang w:eastAsia="ru-RU"/>
        </w:rPr>
        <w:t>18.03.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2013 г.                      </w:t>
      </w:r>
      <w:r w:rsidRPr="00EA0552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proofErr w:type="spellStart"/>
      <w:r w:rsidRPr="00EA0552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EA0552">
        <w:rPr>
          <w:rFonts w:ascii="Times New Roman" w:hAnsi="Times New Roman"/>
          <w:bCs/>
          <w:sz w:val="28"/>
          <w:szCs w:val="28"/>
          <w:lang w:eastAsia="ru-RU"/>
        </w:rPr>
        <w:t>.У</w:t>
      </w:r>
      <w:proofErr w:type="gramEnd"/>
      <w:r w:rsidRPr="00EA0552">
        <w:rPr>
          <w:rFonts w:ascii="Times New Roman" w:hAnsi="Times New Roman"/>
          <w:bCs/>
          <w:sz w:val="28"/>
          <w:szCs w:val="28"/>
          <w:lang w:eastAsia="ru-RU"/>
        </w:rPr>
        <w:t>сть-Джегута</w:t>
      </w:r>
      <w:proofErr w:type="spellEnd"/>
      <w:r w:rsidRPr="00EA055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№373</w:t>
      </w: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 административного регламента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</w:t>
      </w:r>
    </w:p>
    <w:p w:rsidR="00357875" w:rsidRDefault="00357875" w:rsidP="00EA0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0552">
        <w:rPr>
          <w:rFonts w:ascii="Times New Roman" w:hAnsi="Times New Roman"/>
          <w:b/>
          <w:sz w:val="28"/>
          <w:szCs w:val="28"/>
          <w:lang w:eastAsia="ru-RU"/>
        </w:rPr>
        <w:t>муниципальной  услуги  «</w:t>
      </w:r>
      <w:r w:rsidRPr="00EA0552">
        <w:rPr>
          <w:rFonts w:ascii="Times New Roman" w:hAnsi="Times New Roman"/>
          <w:b/>
          <w:sz w:val="28"/>
          <w:szCs w:val="28"/>
        </w:rPr>
        <w:t>Выдача разрешений на установку рекламных кон</w:t>
      </w:r>
      <w:r>
        <w:rPr>
          <w:rFonts w:ascii="Times New Roman" w:hAnsi="Times New Roman"/>
          <w:b/>
          <w:sz w:val="28"/>
          <w:szCs w:val="28"/>
        </w:rPr>
        <w:t>струкций на территории  муниципального образования»</w:t>
      </w:r>
    </w:p>
    <w:p w:rsidR="00357875" w:rsidRPr="00983DAC" w:rsidRDefault="00357875" w:rsidP="00EA0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0552">
        <w:rPr>
          <w:rFonts w:ascii="Times New Roman" w:hAnsi="Times New Roman"/>
          <w:sz w:val="28"/>
          <w:szCs w:val="28"/>
          <w:lang w:eastAsia="ru-RU"/>
        </w:rPr>
        <w:t>В соответствии с Распоряжением Правительства  Российской Федерации от 25.04.2011 № 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Федерального Закона от   06.10.2003г.  № 131-ФЗ «Об общих принципах организации местного самоуправления в Российской федерации», Федерального Закона</w:t>
      </w:r>
      <w:proofErr w:type="gramEnd"/>
      <w:r w:rsidRPr="00EA05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A0552">
        <w:rPr>
          <w:rFonts w:ascii="Times New Roman" w:hAnsi="Times New Roman"/>
          <w:sz w:val="28"/>
          <w:szCs w:val="28"/>
          <w:lang w:eastAsia="ru-RU"/>
        </w:rPr>
        <w:t>РФ от 27.07.2010г № 210 «Об организации предоставления государственных и муниципальных услуг»,  Федеральным  законом от 02.05.2006г. № 59-ФЗ « О порядке рассмотрения обращений граждан Российской Федерации», Уставом Усть-Джегутинского муниципального района и  в целях повышения результативности и качества, открытости и доступности исполнения муниципальной  услуги, создания комфортных условий для участников отношений, возникающих при исполнении муниципальной услуги.</w:t>
      </w:r>
      <w:proofErr w:type="gramEnd"/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0552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357875" w:rsidRPr="00935260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260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="00E44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552">
        <w:rPr>
          <w:rFonts w:ascii="Times New Roman" w:hAnsi="Times New Roman"/>
          <w:sz w:val="28"/>
          <w:szCs w:val="28"/>
          <w:lang w:eastAsia="ru-RU"/>
        </w:rPr>
        <w:t>«</w:t>
      </w:r>
      <w:r w:rsidRPr="00EA0552">
        <w:rPr>
          <w:rFonts w:ascii="Times New Roman" w:hAnsi="Times New Roman"/>
          <w:sz w:val="28"/>
          <w:szCs w:val="28"/>
        </w:rPr>
        <w:t xml:space="preserve">Выдача разрешений на установку рекламных конструкций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EA055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5260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огласно </w:t>
      </w:r>
      <w:r w:rsidRPr="00935260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357875" w:rsidRPr="00935260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35260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935260">
        <w:rPr>
          <w:rFonts w:ascii="Times New Roman" w:hAnsi="Times New Roman"/>
          <w:sz w:val="28"/>
          <w:szCs w:val="28"/>
          <w:lang w:eastAsia="ru-RU"/>
        </w:rPr>
        <w:t>Джегутинская</w:t>
      </w:r>
      <w:proofErr w:type="spellEnd"/>
      <w:r w:rsidRPr="00935260">
        <w:rPr>
          <w:rFonts w:ascii="Times New Roman" w:hAnsi="Times New Roman"/>
          <w:sz w:val="28"/>
          <w:szCs w:val="28"/>
          <w:lang w:eastAsia="ru-RU"/>
        </w:rPr>
        <w:t xml:space="preserve"> неделя». </w:t>
      </w:r>
    </w:p>
    <w:p w:rsidR="00357875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35260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935260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</w:t>
      </w:r>
      <w:r w:rsidRPr="00EA0552">
        <w:rPr>
          <w:rFonts w:ascii="Times New Roman" w:hAnsi="Times New Roman"/>
          <w:sz w:val="28"/>
          <w:szCs w:val="28"/>
          <w:lang w:eastAsia="ru-RU"/>
        </w:rPr>
        <w:t>«</w:t>
      </w:r>
      <w:r w:rsidRPr="00EA0552">
        <w:rPr>
          <w:rFonts w:ascii="Times New Roman" w:hAnsi="Times New Roman"/>
          <w:sz w:val="28"/>
          <w:szCs w:val="28"/>
        </w:rPr>
        <w:t>Выдача разрешений на установку рекламных</w:t>
      </w:r>
      <w:r>
        <w:rPr>
          <w:rFonts w:ascii="Times New Roman" w:hAnsi="Times New Roman"/>
          <w:sz w:val="28"/>
          <w:szCs w:val="28"/>
        </w:rPr>
        <w:t xml:space="preserve"> конструкций на территории муниципального образования»  </w:t>
      </w:r>
      <w:r w:rsidRPr="0093526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Усть-Джегутинского муниципального района в сети «Интернет» </w:t>
      </w:r>
      <w:hyperlink r:id="rId8" w:history="1">
        <w:r w:rsidRPr="00DB386C">
          <w:rPr>
            <w:rStyle w:val="a3"/>
            <w:rFonts w:ascii="Times New Roman" w:hAnsi="Times New Roman"/>
            <w:sz w:val="28"/>
            <w:szCs w:val="28"/>
            <w:lang w:eastAsia="ru-RU"/>
          </w:rPr>
          <w:t>www.udmunicipal.ru</w:t>
        </w:r>
      </w:hyperlink>
      <w:r w:rsidRPr="00935260">
        <w:rPr>
          <w:rFonts w:ascii="Times New Roman" w:hAnsi="Times New Roman"/>
          <w:sz w:val="28"/>
          <w:szCs w:val="28"/>
          <w:lang w:eastAsia="ru-RU"/>
        </w:rPr>
        <w:t>.</w:t>
      </w:r>
    </w:p>
    <w:p w:rsidR="00357875" w:rsidRDefault="00357875" w:rsidP="00174B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06E9">
        <w:rPr>
          <w:rFonts w:ascii="Times New Roman" w:hAnsi="Times New Roman"/>
          <w:sz w:val="28"/>
          <w:szCs w:val="28"/>
        </w:rPr>
        <w:t>Постановление администрации Усть-Джегутинского муниципаль</w:t>
      </w:r>
      <w:r>
        <w:rPr>
          <w:rFonts w:ascii="Times New Roman" w:hAnsi="Times New Roman"/>
          <w:sz w:val="28"/>
          <w:szCs w:val="28"/>
        </w:rPr>
        <w:t>ного района от 25.04.2012г  №420</w:t>
      </w:r>
      <w:r w:rsidRPr="005906E9">
        <w:rPr>
          <w:rFonts w:ascii="Times New Roman" w:hAnsi="Times New Roman"/>
          <w:sz w:val="28"/>
          <w:szCs w:val="28"/>
        </w:rPr>
        <w:t xml:space="preserve"> «</w:t>
      </w:r>
      <w:r w:rsidRPr="005906E9">
        <w:rPr>
          <w:rFonts w:ascii="Times New Roman" w:hAnsi="Times New Roman"/>
          <w:bCs/>
          <w:sz w:val="28"/>
          <w:szCs w:val="28"/>
        </w:rPr>
        <w:t xml:space="preserve">Об утверждении  административного регламента  по предоставлению </w:t>
      </w:r>
      <w:r w:rsidRPr="005906E9">
        <w:rPr>
          <w:rFonts w:ascii="Times New Roman" w:hAnsi="Times New Roman"/>
          <w:sz w:val="28"/>
          <w:szCs w:val="28"/>
        </w:rPr>
        <w:t xml:space="preserve">муниципальной  услуги  </w:t>
      </w:r>
      <w:r w:rsidRPr="00EA0552">
        <w:rPr>
          <w:rFonts w:ascii="Times New Roman" w:hAnsi="Times New Roman"/>
          <w:sz w:val="28"/>
          <w:szCs w:val="28"/>
          <w:lang w:eastAsia="ru-RU"/>
        </w:rPr>
        <w:t>«</w:t>
      </w:r>
      <w:r w:rsidRPr="00EA0552">
        <w:rPr>
          <w:rFonts w:ascii="Times New Roman" w:hAnsi="Times New Roman"/>
          <w:sz w:val="28"/>
          <w:szCs w:val="28"/>
        </w:rPr>
        <w:t xml:space="preserve">Выдача разрешений на установку рекламных конструкций на территории Усть-Джегутинского муниципального района, аннулирования таких разрешений, выдача предписаний о демонтаже самовольно установленных вновь рекламных </w:t>
      </w:r>
      <w:proofErr w:type="spellStart"/>
      <w:r w:rsidRPr="00EA0552">
        <w:rPr>
          <w:rFonts w:ascii="Times New Roman" w:hAnsi="Times New Roman"/>
          <w:sz w:val="28"/>
          <w:szCs w:val="28"/>
        </w:rPr>
        <w:t>конструкций</w:t>
      </w:r>
      <w:proofErr w:type="gramStart"/>
      <w:r w:rsidRPr="00EA055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читать</w:t>
      </w:r>
      <w:proofErr w:type="spellEnd"/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357875" w:rsidRPr="00D06D9B" w:rsidRDefault="00357875" w:rsidP="00174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3526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5260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 возложить на заместителя Главы администрации, курирующего данные вопросы. </w:t>
      </w:r>
    </w:p>
    <w:p w:rsidR="00357875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обязанности</w:t>
      </w:r>
    </w:p>
    <w:p w:rsidR="00357875" w:rsidRPr="00B90D76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Главы</w:t>
      </w:r>
      <w:r w:rsidRPr="00B90D76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:rsidR="00357875" w:rsidRPr="00B90D76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0D76">
        <w:rPr>
          <w:rFonts w:ascii="Times New Roman" w:hAnsi="Times New Roman"/>
          <w:b/>
          <w:sz w:val="28"/>
          <w:szCs w:val="28"/>
          <w:lang w:eastAsia="ru-RU"/>
        </w:rPr>
        <w:t xml:space="preserve">Усть-Джегутинского                                                                           </w:t>
      </w:r>
    </w:p>
    <w:p w:rsidR="00357875" w:rsidRPr="00B90D76" w:rsidRDefault="00357875" w:rsidP="00EA0552">
      <w:pPr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0D76">
        <w:rPr>
          <w:rFonts w:ascii="Times New Roman" w:hAnsi="Times New Roman"/>
          <w:b/>
          <w:sz w:val="28"/>
          <w:szCs w:val="28"/>
          <w:lang w:eastAsia="ru-RU"/>
        </w:rPr>
        <w:t>муниципальног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1B745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B90D76">
        <w:rPr>
          <w:rFonts w:ascii="Times New Roman" w:hAnsi="Times New Roman"/>
          <w:b/>
          <w:sz w:val="28"/>
          <w:szCs w:val="28"/>
          <w:lang w:eastAsia="ru-RU"/>
        </w:rPr>
        <w:t>.А.Лайпанов</w:t>
      </w:r>
      <w:proofErr w:type="spellEnd"/>
    </w:p>
    <w:p w:rsidR="00357875" w:rsidRPr="00983DAC" w:rsidRDefault="00357875" w:rsidP="00983DAC">
      <w:pPr>
        <w:tabs>
          <w:tab w:val="center" w:pos="48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D9D9D9"/>
          <w:sz w:val="18"/>
          <w:szCs w:val="18"/>
          <w:lang w:eastAsia="ru-RU"/>
        </w:rPr>
      </w:pPr>
    </w:p>
    <w:p w:rsidR="00357875" w:rsidRDefault="00357875" w:rsidP="00C34D56">
      <w:pPr>
        <w:shd w:val="clear" w:color="auto" w:fill="FFFFFF"/>
        <w:tabs>
          <w:tab w:val="left" w:pos="709"/>
        </w:tabs>
        <w:spacing w:after="0" w:line="240" w:lineRule="auto"/>
        <w:ind w:left="5033" w:right="-6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57875" w:rsidRDefault="00357875" w:rsidP="00C34D56">
      <w:pPr>
        <w:shd w:val="clear" w:color="auto" w:fill="FFFFFF"/>
        <w:tabs>
          <w:tab w:val="left" w:pos="709"/>
        </w:tabs>
        <w:spacing w:after="0" w:line="240" w:lineRule="auto"/>
        <w:ind w:left="5033" w:right="-6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57875" w:rsidRPr="00A432ED" w:rsidRDefault="00357875" w:rsidP="00C34D56">
      <w:pPr>
        <w:shd w:val="clear" w:color="auto" w:fill="FFFFFF"/>
        <w:tabs>
          <w:tab w:val="left" w:pos="709"/>
        </w:tabs>
        <w:spacing w:after="0" w:line="240" w:lineRule="auto"/>
        <w:ind w:left="5033" w:right="-6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432ED">
        <w:rPr>
          <w:rFonts w:ascii="Times New Roman" w:hAnsi="Times New Roman"/>
          <w:color w:val="000000"/>
          <w:spacing w:val="6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к п</w:t>
      </w:r>
      <w:r w:rsidRPr="00A432ED">
        <w:rPr>
          <w:rFonts w:ascii="Times New Roman" w:hAnsi="Times New Roman"/>
          <w:color w:val="000000"/>
          <w:spacing w:val="6"/>
          <w:sz w:val="28"/>
          <w:szCs w:val="28"/>
        </w:rPr>
        <w:t>остановлению администрации Усть-Джегутинского муниципального района</w:t>
      </w:r>
    </w:p>
    <w:p w:rsidR="00357875" w:rsidRPr="00A432ED" w:rsidRDefault="00357875" w:rsidP="00C34D56">
      <w:pPr>
        <w:shd w:val="clear" w:color="auto" w:fill="FFFFFF"/>
        <w:tabs>
          <w:tab w:val="left" w:pos="709"/>
        </w:tabs>
        <w:spacing w:after="0" w:line="240" w:lineRule="auto"/>
        <w:ind w:left="5033" w:right="-6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от 18.03.2013 г.  № 373</w:t>
      </w:r>
    </w:p>
    <w:p w:rsidR="00357875" w:rsidRDefault="00357875" w:rsidP="00D0279E">
      <w:pPr>
        <w:shd w:val="clear" w:color="auto" w:fill="FFFFFF"/>
        <w:tabs>
          <w:tab w:val="left" w:pos="709"/>
        </w:tabs>
        <w:spacing w:after="0" w:line="240" w:lineRule="auto"/>
        <w:ind w:right="-6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57875" w:rsidRPr="00006635" w:rsidRDefault="00357875" w:rsidP="00D0279E">
      <w:pPr>
        <w:shd w:val="clear" w:color="auto" w:fill="FFFFFF"/>
        <w:tabs>
          <w:tab w:val="left" w:pos="709"/>
        </w:tabs>
        <w:spacing w:after="0" w:line="240" w:lineRule="auto"/>
        <w:ind w:right="-6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57875" w:rsidRPr="006C5F28" w:rsidRDefault="001B7455" w:rsidP="001B7455">
      <w:pPr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357875" w:rsidRPr="006C5F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B7455" w:rsidRPr="001B7455" w:rsidRDefault="00357875" w:rsidP="001B7455">
      <w:pPr>
        <w:autoSpaceDN w:val="0"/>
        <w:adjustRightInd w:val="0"/>
        <w:jc w:val="both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6C5F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1B74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7455" w:rsidRPr="001B7455">
        <w:rPr>
          <w:rFonts w:ascii="Times New Roman" w:eastAsia="PMingLiU" w:hAnsi="Times New Roman"/>
          <w:b/>
          <w:bCs/>
          <w:sz w:val="28"/>
          <w:szCs w:val="28"/>
          <w:lang w:eastAsia="ru-RU"/>
        </w:rPr>
        <w:t xml:space="preserve">по </w:t>
      </w:r>
      <w:r w:rsidR="001B7455" w:rsidRPr="001B74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выдаче разрешений на установку и эксплуатацию</w:t>
      </w:r>
      <w:r w:rsidR="001B74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рекламных конструкций</w:t>
      </w:r>
      <w:r w:rsidR="001B7455" w:rsidRPr="001B74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, аннулирование таких разрешений, выдача предписаний о демонтаже самовольно установленных  рекламных конструкций</w:t>
      </w:r>
      <w:r w:rsidR="001B7455" w:rsidRPr="001B7455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на территории </w:t>
      </w:r>
      <w:r w:rsidR="001B7455">
        <w:rPr>
          <w:rFonts w:ascii="Times New Roman" w:eastAsia="PMingLiU" w:hAnsi="Times New Roman"/>
          <w:b/>
          <w:sz w:val="28"/>
          <w:szCs w:val="28"/>
          <w:lang w:eastAsia="ru-RU"/>
        </w:rPr>
        <w:t>Усть-Джегутинского</w:t>
      </w:r>
      <w:r w:rsidR="001B7455" w:rsidRPr="001B7455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муниципального района Карачаево-Черкесской Республики</w:t>
      </w:r>
      <w:r w:rsidR="001B7455">
        <w:rPr>
          <w:rFonts w:ascii="Times New Roman" w:eastAsia="PMingLiU" w:hAnsi="Times New Roman"/>
          <w:b/>
          <w:sz w:val="28"/>
          <w:szCs w:val="28"/>
          <w:lang w:eastAsia="ru-RU"/>
        </w:rPr>
        <w:t>.</w:t>
      </w:r>
    </w:p>
    <w:p w:rsidR="00357875" w:rsidRPr="006C5F28" w:rsidRDefault="00357875" w:rsidP="00D0279E">
      <w:pPr>
        <w:spacing w:after="0" w:line="336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875" w:rsidRDefault="00357875" w:rsidP="00D0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57875" w:rsidRPr="00F33A72" w:rsidRDefault="00357875" w:rsidP="00D0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33A72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360" w:lineRule="auto"/>
        <w:ind w:left="72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>1.1 Предмет регулирования Административного регламента</w:t>
      </w:r>
    </w:p>
    <w:p w:rsidR="001B7455" w:rsidRDefault="001B7455" w:rsidP="001B7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B745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Pr="001B74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(далее-администрация) </w:t>
      </w:r>
      <w:r w:rsidRPr="001B7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1B745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</w:t>
      </w:r>
      <w:r w:rsidRPr="001B745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выдаче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</w:r>
      <w:r w:rsidRPr="001B7455">
        <w:rPr>
          <w:rFonts w:ascii="Times New Roman" w:eastAsia="PMingLiU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PMingLiU" w:hAnsi="Times New Roman"/>
          <w:sz w:val="28"/>
          <w:szCs w:val="28"/>
          <w:lang w:eastAsia="ru-RU"/>
        </w:rPr>
        <w:t>Усть-Джегутинского</w:t>
      </w:r>
      <w:r w:rsidRPr="001B7455">
        <w:rPr>
          <w:rFonts w:ascii="Times New Roman" w:eastAsia="PMingLiU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</w:t>
      </w:r>
      <w:r w:rsidRPr="001B7455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услуга), разработан в целях повышения качества и доступности предоставления указанной услуги, определяет порядок предоставления муниципальной</w:t>
      </w:r>
      <w:r w:rsidRPr="001B7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услуги.</w:t>
      </w:r>
      <w:proofErr w:type="gramEnd"/>
    </w:p>
    <w:p w:rsidR="001B7455" w:rsidRPr="001B7455" w:rsidRDefault="001B7455" w:rsidP="001B7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>1.2. Круг заявителей на право получения муниципальной услуги.</w:t>
      </w:r>
    </w:p>
    <w:p w:rsidR="001B7455" w:rsidRPr="001B7455" w:rsidRDefault="00357875" w:rsidP="001B7455">
      <w:pPr>
        <w:tabs>
          <w:tab w:val="left" w:pos="1276"/>
        </w:tabs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7455" w:rsidRPr="001B7455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физическим лицам, индивидуальным предпринимателям, юридическим лицам и их законным представителям.</w:t>
      </w:r>
      <w:r w:rsidR="001B7455" w:rsidRPr="001B74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57875" w:rsidRPr="00F33A72" w:rsidRDefault="00357875" w:rsidP="001B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 Порядок информирования  о предоставлении государственной услуге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1.3.1. Место нахождения Администрации Усть-Джегутинского муниципального района (далее – Администрация): 369300, Карачаево-Черкесская Республика, г. </w:t>
      </w:r>
      <w:proofErr w:type="spellStart"/>
      <w:r w:rsidRPr="00F33A72">
        <w:rPr>
          <w:rFonts w:ascii="Times New Roman" w:hAnsi="Times New Roman"/>
          <w:sz w:val="28"/>
          <w:szCs w:val="28"/>
          <w:lang w:eastAsia="ru-RU"/>
        </w:rPr>
        <w:t>Усть-Джегута</w:t>
      </w:r>
      <w:proofErr w:type="spellEnd"/>
      <w:r w:rsidRPr="00F33A72">
        <w:rPr>
          <w:rFonts w:ascii="Times New Roman" w:hAnsi="Times New Roman"/>
          <w:sz w:val="28"/>
          <w:szCs w:val="28"/>
          <w:lang w:eastAsia="ru-RU"/>
        </w:rPr>
        <w:t>, ул. Морозова, 47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Место нахождения отдела муниципального хозяйства и архитектуры: (далее отдел) 369000, Карачаево-Черкесская Республика, г.  </w:t>
      </w:r>
      <w:proofErr w:type="spellStart"/>
      <w:r w:rsidRPr="00F33A72">
        <w:rPr>
          <w:rFonts w:ascii="Times New Roman" w:hAnsi="Times New Roman"/>
          <w:sz w:val="28"/>
          <w:szCs w:val="28"/>
          <w:lang w:eastAsia="ru-RU"/>
        </w:rPr>
        <w:t>Усть-Джегута</w:t>
      </w:r>
      <w:proofErr w:type="spellEnd"/>
      <w:r w:rsidRPr="00F33A72">
        <w:rPr>
          <w:rFonts w:ascii="Times New Roman" w:hAnsi="Times New Roman"/>
          <w:sz w:val="28"/>
          <w:szCs w:val="28"/>
          <w:lang w:eastAsia="ru-RU"/>
        </w:rPr>
        <w:t>, ул. Морозова, 47 кабинет №1 (первый этаж)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1.3.2. Часы приема посетителей в Администрации: с понедельника по пятницу с </w:t>
      </w:r>
      <w:r>
        <w:rPr>
          <w:rFonts w:ascii="Times New Roman" w:hAnsi="Times New Roman"/>
          <w:sz w:val="28"/>
          <w:szCs w:val="28"/>
        </w:rPr>
        <w:t>09-00 до 18-00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часов, перерыв на обед с </w:t>
      </w:r>
      <w:r>
        <w:rPr>
          <w:rFonts w:ascii="Times New Roman" w:hAnsi="Times New Roman"/>
          <w:sz w:val="28"/>
          <w:szCs w:val="28"/>
        </w:rPr>
        <w:t>13-00 до 14-00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часов. В предпраздничные дни продолжительность рабочего дня сокращается  на один час.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1.3.3. Контактные телефоны: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приемная  Администрации – (87875) 7-45-25;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 Отдела – (87875) 7-45-03;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1.3.4. Адрес электронной почты Отдела:</w:t>
      </w:r>
      <w:r w:rsidRPr="00F33A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ud.iarhitektura@mail.ru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1.3.5.Официальный сайт Администрации в информационно - телекоммуникационной сети Интернет (далее  - сеть Интернет):</w:t>
      </w:r>
    </w:p>
    <w:p w:rsidR="00357875" w:rsidRPr="00F33A72" w:rsidRDefault="000B6427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A44709" w:rsidRPr="003B4645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A44709" w:rsidRPr="003B4645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A44709" w:rsidRPr="003B4645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udmunicipal</w:t>
        </w:r>
        <w:proofErr w:type="spellEnd"/>
      </w:hyperlink>
      <w:r w:rsidR="00A44709" w:rsidRPr="003B614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57875" w:rsidRPr="00F33A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@mail.ru</w:t>
      </w:r>
      <w:r w:rsidR="00357875" w:rsidRPr="00F33A72">
        <w:rPr>
          <w:rFonts w:ascii="Times New Roman" w:hAnsi="Times New Roman"/>
          <w:sz w:val="28"/>
          <w:szCs w:val="28"/>
          <w:lang w:eastAsia="ru-RU"/>
        </w:rPr>
        <w:t>;</w:t>
      </w:r>
    </w:p>
    <w:p w:rsidR="00A44709" w:rsidRPr="00A44709" w:rsidRDefault="00357875" w:rsidP="00A44709">
      <w:pPr>
        <w:widowControl w:val="0"/>
        <w:autoSpaceDE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1.3.6. </w:t>
      </w:r>
      <w:r w:rsidR="00A44709" w:rsidRPr="00A44709">
        <w:rPr>
          <w:rFonts w:ascii="Times New Roman" w:hAnsi="Times New Roman"/>
          <w:bCs/>
          <w:iCs/>
          <w:sz w:val="28"/>
          <w:szCs w:val="28"/>
        </w:rPr>
        <w:t>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A44709" w:rsidRPr="00A44709" w:rsidRDefault="00A44709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>- непосредственно в Отделе администрации Усть-Джегутинского муниципального района, при личном обращении заявителей (непосредственное информирование);</w:t>
      </w:r>
    </w:p>
    <w:p w:rsidR="00A44709" w:rsidRPr="00A44709" w:rsidRDefault="00A44709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A44709" w:rsidRPr="00A44709" w:rsidRDefault="00A44709" w:rsidP="00A44709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 xml:space="preserve">- с использованием сети Интернет на официальном сайте администрации Усть-Джегутинского муниципального района </w:t>
      </w:r>
      <w:hyperlink r:id="rId10" w:history="1">
        <w:r w:rsidRPr="00A44709">
          <w:rPr>
            <w:rStyle w:val="a3"/>
            <w:rFonts w:ascii="Times New Roman" w:hAnsi="Times New Roman"/>
            <w:bCs/>
            <w:iCs/>
            <w:sz w:val="28"/>
            <w:szCs w:val="28"/>
          </w:rPr>
          <w:t>www.udmunicipal.ru</w:t>
        </w:r>
      </w:hyperlink>
      <w:r w:rsidRPr="00A44709">
        <w:rPr>
          <w:rFonts w:ascii="Times New Roman" w:hAnsi="Times New Roman"/>
          <w:bCs/>
          <w:iCs/>
          <w:sz w:val="28"/>
          <w:szCs w:val="28"/>
        </w:rPr>
        <w:t>.;</w:t>
      </w:r>
      <w:r w:rsidRPr="00A44709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11" w:history="1"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4470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A4470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44709">
        <w:rPr>
          <w:rFonts w:ascii="Times New Roman" w:hAnsi="Times New Roman"/>
          <w:sz w:val="28"/>
          <w:szCs w:val="28"/>
        </w:rPr>
        <w:t xml:space="preserve">; на Региональном портале государственных услуг </w:t>
      </w:r>
      <w:proofErr w:type="spellStart"/>
      <w:proofErr w:type="gramStart"/>
      <w:r w:rsidRPr="00A44709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A44709">
        <w:rPr>
          <w:rFonts w:ascii="Times New Roman" w:hAnsi="Times New Roman"/>
          <w:sz w:val="28"/>
          <w:szCs w:val="28"/>
        </w:rPr>
        <w:t xml:space="preserve"> – Черкесской</w:t>
      </w:r>
      <w:proofErr w:type="gramEnd"/>
      <w:r w:rsidRPr="00A44709">
        <w:rPr>
          <w:rFonts w:ascii="Times New Roman" w:hAnsi="Times New Roman"/>
          <w:sz w:val="28"/>
          <w:szCs w:val="28"/>
        </w:rPr>
        <w:t xml:space="preserve"> Республики (далее – Региональный портал) -</w:t>
      </w:r>
      <w:r w:rsidRPr="00A44709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2" w:history="1"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44709">
          <w:rPr>
            <w:rStyle w:val="a3"/>
            <w:rFonts w:ascii="Times New Roman" w:hAnsi="Times New Roman"/>
            <w:sz w:val="28"/>
            <w:szCs w:val="28"/>
          </w:rPr>
          <w:t>.09.</w:t>
        </w:r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A4470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44709">
        <w:rPr>
          <w:rFonts w:ascii="Times New Roman" w:hAnsi="Times New Roman"/>
          <w:sz w:val="28"/>
          <w:szCs w:val="28"/>
        </w:rPr>
        <w:t>.</w:t>
      </w:r>
    </w:p>
    <w:p w:rsidR="00A44709" w:rsidRPr="00A44709" w:rsidRDefault="00A44709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A44709" w:rsidRPr="00A44709" w:rsidRDefault="00A44709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>-    посредством электронной почты.</w:t>
      </w:r>
    </w:p>
    <w:p w:rsidR="00357875" w:rsidRPr="00F33A72" w:rsidRDefault="00357875" w:rsidP="00A44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1.3.7. На официальном сайте  Администрации в сети Интернет, на стендах в местах предоставления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 размещается следующая информация: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1) место нахождения Администрации;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2) адреса электронной почты и сведения о телефонных номерах для получения информации о предоставляемой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услуге;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3) график (режим) работы Администрации;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4) настоящий Административный регламент с приложениями;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5) тексты нормативных правовых актов, регулирующих предоставление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6)  форма заявления о предоставлении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 и образец ее заполнения;</w:t>
      </w:r>
    </w:p>
    <w:p w:rsidR="00357875" w:rsidRPr="00F33A72" w:rsidRDefault="00357875" w:rsidP="00F33A7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7) порядок и способы подачи заявления о предоставлении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8) порядок и способы получения результата предоставления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9) сроки предоставления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10) порядок и способы получения разъяснений по порядку предоставления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11) порядок обжалования решений, действий (бездействия) должностных лиц, ответственных за предоставление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1.3.8. Информирование заявителя  по телефону осуществляется в соответствии с графиком работы Администрации сотрудниками Отдела, которые непосредственно взаимодействуют с заявителями.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357875" w:rsidRPr="00F33A72" w:rsidRDefault="00357875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сотрудники Отдела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     Информация об исполнении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  Информация о порядке оказания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 предоставляется бесплатно.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33A7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33A7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7875" w:rsidRDefault="00357875" w:rsidP="00F33A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2.1. Наименование муниципальной услуги </w:t>
      </w:r>
    </w:p>
    <w:p w:rsidR="001B7455" w:rsidRPr="001B7455" w:rsidRDefault="001B7455" w:rsidP="001B74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455">
        <w:rPr>
          <w:rFonts w:ascii="Times New Roman" w:hAnsi="Times New Roman"/>
          <w:sz w:val="28"/>
          <w:szCs w:val="28"/>
        </w:rPr>
        <w:t xml:space="preserve">Муниципальная услуга по </w:t>
      </w:r>
      <w:r w:rsidRPr="001B7455">
        <w:rPr>
          <w:rFonts w:ascii="Times New Roman" w:hAnsi="Times New Roman"/>
          <w:bCs/>
          <w:sz w:val="28"/>
          <w:szCs w:val="28"/>
        </w:rPr>
        <w:t>выдаче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</w:r>
      <w:r w:rsidRPr="001B745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Усть-Джегутинского</w:t>
      </w:r>
      <w:r w:rsidRPr="001B745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Республики.</w:t>
      </w:r>
    </w:p>
    <w:p w:rsidR="00357875" w:rsidRPr="00174B41" w:rsidRDefault="00357875" w:rsidP="00174B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ab/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>2.2.Наименование муниципального органа, предоставляющего муниципальную услугу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 Отделом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муниципального хозяйства и архитектуры (далее -  Отдел) администрации Усть-Джегутинского муниципального района.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  2.3. Организации, участвующие в предоставлении муниципальной услуги</w:t>
      </w:r>
    </w:p>
    <w:p w:rsidR="00FB2863" w:rsidRDefault="00FB2863" w:rsidP="00FB2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2863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Усть-Джегутинского</w:t>
      </w:r>
      <w:r w:rsidRPr="00FB28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Республики; управление Федеральной службы государственной регистрации, кадастра и картографии по Карачаево-Черкесской Республики; </w:t>
      </w:r>
      <w:r w:rsidR="0069700F" w:rsidRPr="0069700F">
        <w:rPr>
          <w:rFonts w:ascii="Times New Roman" w:hAnsi="Times New Roman"/>
          <w:sz w:val="28"/>
          <w:szCs w:val="28"/>
          <w:lang w:eastAsia="ru-RU"/>
        </w:rPr>
        <w:t>Федеральная налоговая служба</w:t>
      </w:r>
      <w:r w:rsidRPr="00FB286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>2.4. Результат предоставления муниципальной услуги</w:t>
      </w:r>
    </w:p>
    <w:p w:rsidR="00FB2863" w:rsidRPr="00FB2863" w:rsidRDefault="002A5A73" w:rsidP="002A5A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B2863" w:rsidRPr="00FB286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предоставления муниципальной услуги являются: </w:t>
      </w:r>
    </w:p>
    <w:p w:rsidR="00FB2863" w:rsidRPr="00FB2863" w:rsidRDefault="00FB2863" w:rsidP="002A5A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2863">
        <w:rPr>
          <w:rFonts w:ascii="Times New Roman" w:eastAsia="Times New Roman" w:hAnsi="Times New Roman"/>
          <w:sz w:val="28"/>
          <w:szCs w:val="28"/>
          <w:lang w:eastAsia="ar-SA"/>
        </w:rPr>
        <w:t>-выдача разрешения; (Приложение № 2    к настоящему Административному регламенту);</w:t>
      </w:r>
    </w:p>
    <w:p w:rsidR="00FB2863" w:rsidRPr="00FB2863" w:rsidRDefault="00FB2863" w:rsidP="002A5A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B286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-мотивированный отказ в </w:t>
      </w:r>
      <w:r w:rsidRPr="00FB286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выдаче разрешений на установку и эксплуатацию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рекламных конструкций</w:t>
      </w:r>
      <w:r w:rsidRPr="00FB286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 аннулирование таких разрешений, выдача предписаний о демонтаже самовольно установленных рекламных конструкций</w:t>
      </w:r>
      <w:r w:rsidRPr="00FB2863">
        <w:rPr>
          <w:rFonts w:ascii="Times New Roman" w:eastAsia="PMingLiU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Усть-Джегутинского </w:t>
      </w:r>
      <w:r w:rsidRPr="00FB2863">
        <w:rPr>
          <w:rFonts w:ascii="Times New Roman" w:eastAsia="PMingLiU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ого района Карачаево-Черкесской </w:t>
      </w:r>
      <w:r w:rsidRPr="00FB2863">
        <w:rPr>
          <w:rFonts w:ascii="Times New Roman" w:eastAsia="PMingLiU" w:hAnsi="Times New Roman"/>
          <w:sz w:val="28"/>
          <w:szCs w:val="28"/>
          <w:lang w:eastAsia="ru-RU"/>
        </w:rPr>
        <w:t>Республики</w:t>
      </w:r>
      <w:r w:rsidRPr="00FB2863">
        <w:rPr>
          <w:rFonts w:ascii="Times New Roman" w:eastAsia="Times New Roman" w:hAnsi="Times New Roman"/>
          <w:sz w:val="28"/>
          <w:szCs w:val="28"/>
          <w:lang w:eastAsia="ar-SA"/>
        </w:rPr>
        <w:t>. (Приложение № 3   к настоящему Административному регламенту).</w:t>
      </w:r>
      <w:r w:rsidRPr="00FB286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FB2863">
        <w:rPr>
          <w:rFonts w:ascii="Times New Roman" w:eastAsia="Times New Roman" w:hAnsi="Times New Roman"/>
          <w:sz w:val="28"/>
          <w:szCs w:val="28"/>
          <w:lang w:eastAsia="ar-SA"/>
        </w:rPr>
        <w:t>Разрешение  выдается по форме, приведенной в приложении № 2 к  настоящему Административному регламенту.</w:t>
      </w:r>
    </w:p>
    <w:p w:rsidR="00357875" w:rsidRDefault="00357875" w:rsidP="005C6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2.5.Документы, предоставляемые Отделом по завершению оказания муниципальной услуги</w:t>
      </w:r>
    </w:p>
    <w:p w:rsidR="00357875" w:rsidRDefault="00357875" w:rsidP="005C6FD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путем вручения (направления) заявителю:</w:t>
      </w:r>
    </w:p>
    <w:p w:rsidR="00357875" w:rsidRDefault="00357875" w:rsidP="005C6FDA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разрешения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</w:p>
    <w:p w:rsidR="00357875" w:rsidRPr="005C6FDA" w:rsidRDefault="00357875" w:rsidP="005C6FD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решение об отказе  выдачи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разрешения на установку рекламных </w:t>
      </w:r>
      <w:r w:rsidRPr="005C6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конструкций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C6FDA">
        <w:rPr>
          <w:rFonts w:ascii="Times New Roman" w:hAnsi="Times New Roman"/>
          <w:sz w:val="28"/>
          <w:szCs w:val="28"/>
        </w:rPr>
        <w:t>на территории  муниципального образования</w:t>
      </w:r>
    </w:p>
    <w:p w:rsidR="00357875" w:rsidRPr="00F33A72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>.Способы получения заявителем результата предоставления муниципальной услуги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Документы, указанные в пункте 2.4. Административного регламента, вручаются (направляются) заявителю одним из следующих способов по выбору заявителя: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1) в виде бумажного документа, который заявитель, либо его уполномоченный представитель получает непосредственно при личном обращении;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2) в виде бумажного документа, который направляется Отделом заявителю заказным почтовым отправлением с уведомлением о вручении.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3) в виде электронного документа, который направляется Отделом заявителю с использованием сети Интернет.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Способом фиксации результата оказания муниципальной услуги 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является регистрация  в журнале выданных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F33A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A72">
        <w:rPr>
          <w:rFonts w:ascii="Times New Roman" w:hAnsi="Times New Roman"/>
          <w:sz w:val="28"/>
          <w:szCs w:val="28"/>
          <w:lang w:eastAsia="ru-RU"/>
        </w:rPr>
        <w:t>В случае отказа  в предоставлении муниципальной услуги заявителю вручается (направляется) уведомление об отказе.</w:t>
      </w:r>
    </w:p>
    <w:p w:rsidR="00357875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F33A72">
        <w:rPr>
          <w:rFonts w:ascii="Times New Roman" w:hAnsi="Times New Roman"/>
          <w:b/>
          <w:sz w:val="28"/>
          <w:szCs w:val="28"/>
        </w:rPr>
        <w:t xml:space="preserve">. </w:t>
      </w: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2A5A73" w:rsidRPr="00F33A72" w:rsidRDefault="002A5A73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Срок рассмотрения заявления о предоставлении государственной услуги и всех необходимых документов, прилагаемых к данным заявлениям, и принятия соответствующего решения не превышает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календарных дней.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проведения дополнительной экспертизы документов, представленных заявителем для получения </w:t>
      </w:r>
      <w:r w:rsidRPr="00F33A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на </w:t>
      </w:r>
      <w:r w:rsidRPr="00174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, указанный срок продлевается решением Отдела на период ее проведения, но не более чем на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календарных дней.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Течение данных сроков начинается в день подачи заявителем одного из заявлений на предоставление государственной услуги. Если последний день срока приходится на нерабочий день, днем окончания срока считается следующий за ним рабочий день.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Решение о выдаче или об отказе в выдаче </w:t>
      </w:r>
      <w:r w:rsidRPr="00F33A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Pr="00174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установку рекламных конструкций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, а также решение, предусмотренное абзацем вторым пункта 2.6. Регламента,  направляется заявителю в течение 3 рабочих дней, следующих за днем принятия соответствующего решения. В случае принятия решения об отказе в выдаче, заявителю выдается решение с  указанием причин </w:t>
      </w:r>
      <w:r w:rsidRPr="00F33A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отказа в письменной форме. </w:t>
      </w: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51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2.9. Правовые основания для предоставления </w:t>
      </w:r>
      <w:r w:rsidR="003B25A4" w:rsidRPr="003B25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3E51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153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E5153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соответствии </w:t>
      </w:r>
      <w:proofErr w:type="gramStart"/>
      <w:r w:rsidRPr="003E515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E515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57875" w:rsidRPr="003E5153" w:rsidRDefault="00357875" w:rsidP="003E515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Конституция Российской Федерации;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- Градостроительный </w:t>
      </w:r>
      <w:hyperlink r:id="rId13" w:history="1">
        <w:r w:rsidRPr="003E5153">
          <w:rPr>
            <w:rFonts w:ascii="Times New Roman" w:hAnsi="Times New Roman"/>
            <w:sz w:val="28"/>
            <w:szCs w:val="28"/>
          </w:rPr>
          <w:t>кодекс</w:t>
        </w:r>
      </w:hyperlink>
      <w:r w:rsidRPr="003E5153">
        <w:rPr>
          <w:rFonts w:ascii="Times New Roman" w:hAnsi="Times New Roman"/>
          <w:sz w:val="28"/>
          <w:szCs w:val="28"/>
        </w:rPr>
        <w:t xml:space="preserve"> РФ;</w:t>
      </w:r>
    </w:p>
    <w:p w:rsidR="00357875" w:rsidRPr="003E5153" w:rsidRDefault="00357875" w:rsidP="003E515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Земельный кодекс РФ от 25.10.2001 № 136-ФЗ;</w:t>
      </w:r>
    </w:p>
    <w:p w:rsidR="00357875" w:rsidRPr="003E5153" w:rsidRDefault="00357875" w:rsidP="003E51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- Федеральный </w:t>
      </w:r>
      <w:hyperlink r:id="rId14" w:history="1">
        <w:r w:rsidRPr="003E5153">
          <w:rPr>
            <w:rFonts w:ascii="Times New Roman" w:hAnsi="Times New Roman"/>
            <w:sz w:val="28"/>
            <w:szCs w:val="28"/>
          </w:rPr>
          <w:t>закон</w:t>
        </w:r>
      </w:hyperlink>
      <w:r w:rsidRPr="003E5153">
        <w:rPr>
          <w:rFonts w:ascii="Times New Roman" w:hAnsi="Times New Roman"/>
          <w:sz w:val="28"/>
          <w:szCs w:val="28"/>
        </w:rPr>
        <w:t xml:space="preserve">  от 06.10.2003 N 131-ФЗ «Об общих принципах организации местного самоуправления в Российской Федерации»;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- Федеральный </w:t>
      </w:r>
      <w:hyperlink r:id="rId15" w:history="1">
        <w:r w:rsidRPr="003E5153">
          <w:rPr>
            <w:rFonts w:ascii="Times New Roman" w:hAnsi="Times New Roman"/>
            <w:sz w:val="28"/>
            <w:szCs w:val="28"/>
          </w:rPr>
          <w:t>закон</w:t>
        </w:r>
      </w:hyperlink>
      <w:r w:rsidRPr="003E5153">
        <w:rPr>
          <w:rFonts w:ascii="Times New Roman" w:hAnsi="Times New Roman"/>
          <w:sz w:val="28"/>
          <w:szCs w:val="28"/>
        </w:rPr>
        <w:t xml:space="preserve">  от 27.07.2010 N 210-ФЗ «Об организации предоставления государственных и муниципальных услуг»;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Федеральный закон от 02.05.2006 № 59-ФЗ «О порядке рассмотрения обращений граждан РФ»; 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Федеральный закон от 27.07.2006 №152-ФЗ «О персональных данных»;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    - </w:t>
      </w:r>
      <w:hyperlink r:id="rId16" w:history="1">
        <w:r w:rsidRPr="003E515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E5153">
        <w:rPr>
          <w:rFonts w:ascii="Times New Roman" w:hAnsi="Times New Roman"/>
          <w:sz w:val="28"/>
          <w:szCs w:val="28"/>
        </w:rPr>
        <w:t xml:space="preserve">  Правительства Российской Федерации от 24.11.2005 N 698 «О форме разрешения на строительство и форме разрешения на ввод объекта в эксплуатацию»; 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   - Постановление 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 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- Постановление Правительства Карачаево-Черкесской Республики от 13.09.2010 № 325 (ред. от 16.11.2011) «Об утверждении </w:t>
      </w:r>
      <w:proofErr w:type="gramStart"/>
      <w:r w:rsidRPr="003E5153">
        <w:rPr>
          <w:rFonts w:ascii="Times New Roman" w:hAnsi="Times New Roman"/>
          <w:sz w:val="28"/>
          <w:szCs w:val="28"/>
        </w:rPr>
        <w:t>Порядка рассмотрения проектов схем территориального планирования Российской Федерации</w:t>
      </w:r>
      <w:proofErr w:type="gramEnd"/>
      <w:r w:rsidRPr="003E5153">
        <w:rPr>
          <w:rFonts w:ascii="Times New Roman" w:hAnsi="Times New Roman"/>
          <w:sz w:val="28"/>
          <w:szCs w:val="28"/>
        </w:rPr>
        <w:t xml:space="preserve"> и субъектов Российской Федерации, проектов документов территориального планирования муниципальных образований Карачаево-Черкесской Республики и подготовки по ним заключений»;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- </w:t>
      </w:r>
      <w:hyperlink r:id="rId17" w:history="1">
        <w:r w:rsidRPr="003E5153">
          <w:rPr>
            <w:rFonts w:ascii="Times New Roman" w:hAnsi="Times New Roman"/>
            <w:sz w:val="28"/>
            <w:szCs w:val="28"/>
          </w:rPr>
          <w:t>Приказ</w:t>
        </w:r>
      </w:hyperlink>
      <w:r w:rsidRPr="003E5153">
        <w:rPr>
          <w:rFonts w:ascii="Times New Roman" w:hAnsi="Times New Roman"/>
          <w:sz w:val="28"/>
          <w:szCs w:val="28"/>
        </w:rPr>
        <w:t xml:space="preserve">  Министерства регионального развития Российской Федерации от 19.10.2006 N 120 «Об утверждении Инструкции о порядке заполнения формы разрешения на строительство»;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- Закон Карачаево-Черкесской Республики от 25.10.2004 № 30-РЗ (ред. от 08.08.2011) «О местном самоуправлении в Карачаево-Черкесской Республике»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- Закон Карачаево-Черкесской Республики от 01.03.2010 N 11-РЗ (ред. от 05.07.2011) «Об отдельных вопросах градостроительной деятельности в Карачаево-Черкесской Республике»;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- Закон Карачаево-Черкесской Республики от 09.12.2003 № 61-РЗ (ред. от 08.08.2011) «Особенности регулирования земельных отношений в Карачаево-Черкесской Республике»;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 - Закон Карачаево-Черкесской Республики от 17.07.2007 № 50-РЗ (ред. от 10.05.2010) «О территориальном планировании и планировке территорий в Карачаево-Черкесской Республике»; 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 - 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- Федеральным </w:t>
      </w:r>
      <w:hyperlink r:id="rId18" w:history="1">
        <w:r w:rsidRPr="003E5153">
          <w:rPr>
            <w:rFonts w:ascii="Times New Roman" w:hAnsi="Times New Roman"/>
            <w:sz w:val="28"/>
            <w:szCs w:val="28"/>
          </w:rPr>
          <w:t>законом</w:t>
        </w:r>
      </w:hyperlink>
      <w:r w:rsidRPr="003E5153">
        <w:rPr>
          <w:rFonts w:ascii="Times New Roman" w:hAnsi="Times New Roman"/>
          <w:sz w:val="28"/>
          <w:szCs w:val="28"/>
        </w:rPr>
        <w:t xml:space="preserve"> от 06.04.2011  № 63-ФЗ "Об электронной подписи" (далее - Федеральный закон № 63-ФЗ);</w:t>
      </w: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- Постановление Правительства РФ от 25.08.2012  №852 «Об утверждении Правил использования усиленной квалифицированной электронной подписи при </w:t>
      </w:r>
      <w:r w:rsidRPr="003E5153">
        <w:rPr>
          <w:rFonts w:ascii="Times New Roman" w:hAnsi="Times New Roman"/>
          <w:sz w:val="28"/>
          <w:szCs w:val="28"/>
        </w:rPr>
        <w:lastRenderedPageBreak/>
        <w:t xml:space="preserve">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="003B25A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3E5153">
        <w:rPr>
          <w:rFonts w:ascii="Times New Roman" w:hAnsi="Times New Roman"/>
          <w:sz w:val="28"/>
          <w:szCs w:val="28"/>
        </w:rPr>
        <w:t>ых услуг».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- </w:t>
      </w:r>
      <w:hyperlink r:id="rId19" w:history="1">
        <w:r w:rsidRPr="003E5153">
          <w:rPr>
            <w:rFonts w:ascii="Times New Roman" w:hAnsi="Times New Roman"/>
            <w:sz w:val="28"/>
            <w:szCs w:val="28"/>
          </w:rPr>
          <w:t>Устав</w:t>
        </w:r>
      </w:hyperlink>
      <w:r w:rsidRPr="003E5153">
        <w:rPr>
          <w:rFonts w:ascii="Times New Roman" w:hAnsi="Times New Roman"/>
          <w:sz w:val="28"/>
          <w:szCs w:val="28"/>
        </w:rPr>
        <w:t xml:space="preserve"> администрации  </w:t>
      </w:r>
      <w:r w:rsidRPr="003E515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Усть-Джегутинского муниципального района</w:t>
      </w:r>
      <w:r w:rsidRPr="003E5153">
        <w:rPr>
          <w:rFonts w:ascii="Times New Roman" w:hAnsi="Times New Roman"/>
          <w:sz w:val="28"/>
          <w:szCs w:val="28"/>
        </w:rPr>
        <w:t xml:space="preserve"> Карачаево-Черкесской Республики.</w:t>
      </w:r>
    </w:p>
    <w:p w:rsidR="00357875" w:rsidRDefault="00357875" w:rsidP="00174B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18C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8218C2">
        <w:rPr>
          <w:rFonts w:ascii="Times New Roman" w:hAnsi="Times New Roman"/>
          <w:b/>
          <w:sz w:val="28"/>
          <w:szCs w:val="28"/>
        </w:rPr>
        <w:t>.Исчерпывающий перечень документов, необходимых в соответствии с нормативными правовыми актами для предоставления</w:t>
      </w:r>
      <w:r w:rsidR="002A5A73">
        <w:rPr>
          <w:rFonts w:ascii="Times New Roman" w:hAnsi="Times New Roman"/>
          <w:b/>
          <w:sz w:val="28"/>
          <w:szCs w:val="28"/>
        </w:rPr>
        <w:t xml:space="preserve"> </w:t>
      </w:r>
      <w:r w:rsidRPr="008218C2">
        <w:rPr>
          <w:rFonts w:ascii="Times New Roman" w:hAnsi="Times New Roman"/>
          <w:b/>
          <w:sz w:val="28"/>
          <w:szCs w:val="28"/>
        </w:rPr>
        <w:t xml:space="preserve">муниципальной услуги и услуг, которые являются необходимыми и обязательными, и подлежащих представлению заявителем, способы их получения заявителем, </w:t>
      </w:r>
      <w:r>
        <w:rPr>
          <w:rFonts w:ascii="Times New Roman" w:hAnsi="Times New Roman"/>
          <w:b/>
          <w:sz w:val="28"/>
          <w:szCs w:val="28"/>
        </w:rPr>
        <w:t>в том числе в электронной форме.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.1. Для предоставления муниципальной услуги заявитель представляет заявление. К заявлению прикладываются следующие документы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1) заявление о выдаче разрешения по форме, приведенной в приложении № 1 к Административному регламенту (2 экземпляра – оригинал и копия);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2) документы, подтверждающие статус заявителя: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а) копия паспорта гражданина Российской Федерации (страницы 2, 3, 5), паспорта иностранного гражданина (для физического лица, не являющегося индивидуальным предпринимателем);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3) документы, подтверждающие полномочия представителя: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а) нотариально удостоверенная доверенность, если иное не установлено законодательством Российской Федерации;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б) документы, подтверждающие полномочия лица действовать от имени юридического лица без доверенности.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4)копия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имущества: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- в случае если имущество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имущество, при наличии согласия собственника (оригинал договора и копия в 1 экземпляре);</w:t>
      </w:r>
      <w:proofErr w:type="gramEnd"/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- в случае если для установки или закрепления рекламной конструкции необходимо использование общего имущества собственников помещений в многоквартирном доме, то документом, подтверждающим согласие собственников помещений в данном доме, является протокол общего собрания собственников помещений в многоквартирном доме;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случае если недвижимое имущество (земельный участок, здание, иное недвижимое имущество) находится в муниципальной собственности, договор на установку и эксплуатацию рекламной конструкции на муниципальном имуществе заключается на основе торгов, проводимых Администрацией муниципального района в форме аукциона или конкурса (оригинал договора и копия в 1 экземпляре); 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A360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фотография предполагаемого места размещения рекламной конструкции, дающая полное представление об объекте (здании, строении, сооружении) и месте размещения рекламной конструкции.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6)схема предполагаемого места размещения  рекламной конструкции с указанием  расстояния до ближайших существующих объектов (зданий, опор освещения, т.д.) – предоставляется в случае размещения отдельно стоящей рекламной конструкции;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7)эскизный проект рекламной конструкции с  указанием ее параметров;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8)проектная документация для следующих рекламных конструкций: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крышные установки; щитовые установки; объемно-пространственные конструкции; настенные панно площадью более 4,5 </w:t>
      </w:r>
      <w:proofErr w:type="spell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кв</w:t>
      </w:r>
      <w:proofErr w:type="gram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электронные экраны (электронные табло); проекционные установки; панель-кронштейны на зданиях и опорах с площадью одной стороны более 1 кв. (горизонтальный габарит конструкции должен быть не более 1,5 м от точки крепления к зданию или сооружению);иные технические средства стабильного территориального размещения площадью более 4,5 </w:t>
      </w:r>
      <w:proofErr w:type="spell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9)копия платежное поручение об оплате государственной пошлины. </w:t>
      </w:r>
      <w:proofErr w:type="gram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прилагаемые к заявлению документы подписываются заявителем, копии документов, указанный в подпунктах 1) - 14), заверяются заявителем и представляются одновременно с подлинниками, которые после сверки с копиями предоставляемых документов возвращаются заявителю. </w:t>
      </w:r>
      <w:proofErr w:type="gramEnd"/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 w:rsidR="00A360B2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 w:rsidRPr="002A5A73">
        <w:rPr>
          <w:rFonts w:ascii="Times New Roman" w:hAnsi="Times New Roman"/>
          <w:b/>
          <w:color w:val="000000"/>
          <w:sz w:val="28"/>
          <w:szCs w:val="28"/>
          <w:lang w:eastAsia="ru-RU"/>
        </w:rPr>
        <w:t>.2.</w:t>
      </w: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Образец заявления о предоставлении муниципальной услуги представлен в Приложении № 2.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 w:rsidR="00A360B2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 w:rsidRPr="002A5A73">
        <w:rPr>
          <w:rFonts w:ascii="Times New Roman" w:hAnsi="Times New Roman"/>
          <w:b/>
          <w:color w:val="000000"/>
          <w:sz w:val="28"/>
          <w:szCs w:val="28"/>
          <w:lang w:eastAsia="ru-RU"/>
        </w:rPr>
        <w:t>.3.</w:t>
      </w: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A5A73" w:rsidRDefault="002A5A73" w:rsidP="00174B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left="928" w:hanging="36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5153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A360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E5153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="00A360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153">
        <w:rPr>
          <w:rFonts w:ascii="Times New Roman" w:hAnsi="Times New Roman"/>
          <w:b/>
          <w:sz w:val="28"/>
          <w:szCs w:val="28"/>
          <w:lang w:eastAsia="ru-RU"/>
        </w:rPr>
        <w:t>Предоставление муниципальной услуги возможно с использованием универсальной электронной карты.</w:t>
      </w:r>
    </w:p>
    <w:p w:rsidR="00357875" w:rsidRDefault="00357875" w:rsidP="00174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357875" w:rsidRPr="00174B41" w:rsidRDefault="00357875" w:rsidP="00174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174B41"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>2.</w:t>
      </w:r>
      <w:r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>1</w:t>
      </w:r>
      <w:r w:rsidR="00A360B2"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>2</w:t>
      </w:r>
      <w:r w:rsidRPr="00174B41"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 xml:space="preserve">.  </w:t>
      </w:r>
      <w:r w:rsidRPr="00174B41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 в соответствии с нормативными правовыми актами  для предоставления </w:t>
      </w:r>
      <w:r w:rsidR="003B25A4" w:rsidRPr="003B25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b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</w:t>
      </w:r>
      <w:r w:rsidRPr="00174B41">
        <w:rPr>
          <w:rFonts w:ascii="Times New Roman" w:hAnsi="Times New Roman"/>
          <w:b/>
          <w:sz w:val="28"/>
          <w:szCs w:val="28"/>
        </w:rPr>
        <w:t>: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1) документы, подтверждающие статус индивидуального предпринимателя (копия выписки из Единого государственного реестра индивидуальных предпринимателей);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2) документы, подтверждающие статус юридического лица (копия выписка из Единого государственного реестра юридических лиц);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3)наименование объекта недвижимости (земельный участок, здание, строение, сооружение и т.п.), кадастровый (условный) номер объекта недвижимости, район, город, населенный пункт, улица, дом, корпус, строение, квартира, площадь объекта недвижимости;</w:t>
      </w:r>
      <w:proofErr w:type="gramEnd"/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4)данные о физическом лице (фамилия, имя, отчество, документ, удостоверяющий личность), данные о юридическом лице (полное наименование, ИНН, ОГРН, дата государственной регистрации);</w:t>
      </w:r>
      <w:proofErr w:type="gramEnd"/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A360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копии документов, подтверждающих право собственности или иные законные </w:t>
      </w:r>
      <w:r w:rsidRPr="00A360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права на недвижимое имущество, к которому присоединяется рекламная конструкция (для заявителей, являющихся правообладателями соответствующего недвижимого имущества);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Собственник рекламной конструкции, тип и размеры рекламной конструкции, адрес места установки рекламной конструкции, схема размещения рекламной конструкции на ситуационном плане, фотография места установки рекламной конструкции;</w:t>
      </w:r>
    </w:p>
    <w:p w:rsidR="00A360B2" w:rsidRPr="00A360B2" w:rsidRDefault="009C15FE" w:rsidP="00A360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F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</w:t>
      </w:r>
      <w:r w:rsidR="00A360B2"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)документ, согласующий размещение рекламной конструкции на соответствие внешнему архитектурному облику сложившейся застройки сельского поселения.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Запрос должен содержать следующие сведения: владелец рекламной конструкции, тип и размеры рекламной конструкции, адрес места установки рекламной конструкции, схема размещения рекламной конструкции на ситуационном плане, фотография места установки рекламной конструкции;</w:t>
      </w:r>
    </w:p>
    <w:p w:rsidR="00A360B2" w:rsidRPr="00A360B2" w:rsidRDefault="009C15FE" w:rsidP="00A360B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0B2"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360B2"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="00A360B2"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предоставляющая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>.Способы подачи заявки о предоставлении муниципальной услуги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33A72">
        <w:rPr>
          <w:rFonts w:ascii="Times New Roman" w:hAnsi="Times New Roman" w:cs="Arial"/>
          <w:sz w:val="28"/>
          <w:szCs w:val="28"/>
          <w:lang w:eastAsia="ru-RU"/>
        </w:rPr>
        <w:t>По выбору заявителя заявление и документы, указанные в пункте  2.</w:t>
      </w:r>
      <w:r>
        <w:rPr>
          <w:rFonts w:ascii="Times New Roman" w:hAnsi="Times New Roman" w:cs="Arial"/>
          <w:sz w:val="28"/>
          <w:szCs w:val="28"/>
          <w:lang w:eastAsia="ru-RU"/>
        </w:rPr>
        <w:t>10</w:t>
      </w:r>
      <w:r w:rsidRPr="00F33A72">
        <w:rPr>
          <w:rFonts w:ascii="Times New Roman" w:hAnsi="Times New Roman" w:cs="Arial"/>
          <w:sz w:val="28"/>
          <w:szCs w:val="28"/>
          <w:lang w:eastAsia="ru-RU"/>
        </w:rPr>
        <w:t>. настоящего Административного регламента, представляются в Отдел  посредством: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личного обращения заявителя, уполномоченного представителя заявителя;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направления по почте; 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59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с использованием электронных носителей;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с использованием универсальной электронной карты;  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электронной почты отдела муниципального хозяйства и архитектуры, </w:t>
      </w:r>
      <w:r w:rsidRPr="00F33A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ud.iarhitektura@mail.ru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подписью, путем заполнения в установленном порядке формы заявления о выдачи разрешений </w:t>
      </w:r>
      <w:r w:rsidRPr="00174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установку рекламных конструкций</w:t>
      </w:r>
      <w:r w:rsidRPr="00F33A72">
        <w:rPr>
          <w:rFonts w:ascii="Times New Roman" w:hAnsi="Times New Roman"/>
          <w:sz w:val="28"/>
          <w:szCs w:val="28"/>
          <w:lang w:eastAsia="ru-RU"/>
        </w:rPr>
        <w:t>.</w:t>
      </w:r>
    </w:p>
    <w:p w:rsidR="00357875" w:rsidRDefault="00357875" w:rsidP="00F33A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   -  </w:t>
      </w:r>
      <w:r w:rsidRPr="00F33A72">
        <w:rPr>
          <w:rFonts w:ascii="Times New Roman" w:hAnsi="Times New Roman" w:cs="Arial"/>
          <w:sz w:val="28"/>
          <w:szCs w:val="28"/>
          <w:lang w:eastAsia="ru-RU"/>
        </w:rPr>
        <w:t xml:space="preserve">посредством регионального портала (http:// </w:t>
      </w:r>
      <w:hyperlink r:id="rId20" w:history="1"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.09.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33A72">
        <w:rPr>
          <w:rFonts w:ascii="Times New Roman" w:hAnsi="Times New Roman" w:cs="Arial"/>
          <w:sz w:val="28"/>
          <w:szCs w:val="28"/>
          <w:lang w:eastAsia="ru-RU"/>
        </w:rPr>
        <w:t xml:space="preserve">) и  единого портала  (http:// </w:t>
      </w:r>
      <w:hyperlink r:id="rId21" w:history="1"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33A72">
        <w:rPr>
          <w:rFonts w:ascii="Times New Roman" w:hAnsi="Times New Roman" w:cs="Arial"/>
          <w:sz w:val="28"/>
          <w:szCs w:val="28"/>
          <w:lang w:eastAsia="ru-RU"/>
        </w:rPr>
        <w:t>)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 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bookmarkStart w:id="1" w:name="_Toc146360739"/>
      <w:r w:rsidRPr="00F33A72">
        <w:rPr>
          <w:rFonts w:ascii="Times New Roman" w:hAnsi="Times New Roman"/>
          <w:b/>
          <w:sz w:val="28"/>
          <w:szCs w:val="28"/>
          <w:lang w:eastAsia="ru-RU"/>
        </w:rPr>
        <w:t>Указания на запрет требовать от заявителя</w:t>
      </w:r>
      <w:bookmarkEnd w:id="1"/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не вправе требовать от заявителя: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представления документов и информации или осуществления действий,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возникающих в связи с предоставлением муниципальной услуги;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представления документов и информации, которые находятся в распоряжении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, иных государственных органов, органов местного самоуправления или организаций, в соответствии с нормативными  правовыми актами Российской Федерации, нормативными правовыми актами Карачаево-Черкесской Республики. 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представить указанные документы и информацию в 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по собственной инициативе.</w:t>
      </w:r>
    </w:p>
    <w:p w:rsidR="00357875" w:rsidRPr="00F33A72" w:rsidRDefault="00357875" w:rsidP="00A360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 w:rsidR="00413F75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07B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07B">
        <w:rPr>
          <w:rFonts w:ascii="Times New Roman" w:hAnsi="Times New Roman"/>
          <w:sz w:val="28"/>
          <w:szCs w:val="28"/>
        </w:rPr>
        <w:t>- представление заявителем документов, содержащих противоречивые сведения;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07B">
        <w:rPr>
          <w:rFonts w:ascii="Times New Roman" w:hAnsi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63607B">
        <w:rPr>
          <w:rFonts w:ascii="Times New Roman" w:hAnsi="Times New Roman"/>
          <w:sz w:val="28"/>
          <w:szCs w:val="28"/>
          <w:lang w:eastAsia="ru-RU"/>
        </w:rPr>
        <w:t>если в ходе проверки действительности квалифицированной электронной подписи, в соответствии с пунктом 3.3. настоящего Административного регламента, выявлены несоблюдения установленных  условий ее действительности.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 w:rsidR="00413F75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A360B2" w:rsidRPr="00A360B2" w:rsidRDefault="00A360B2" w:rsidP="00A360B2">
      <w:pPr>
        <w:pStyle w:val="HTML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Основания для отказа в предоставлении муниципальной услуги: Приостановление предоставления муниципальной услуги законодательством Российской Федерации не предусмотрено.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об отказе в оказании муниципальной услуги должно быть мотивировано и принято  по следующим основаниям: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несоответствие проекта рекламной конструкц</w:t>
      </w:r>
      <w:proofErr w:type="gramStart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ии и ее</w:t>
      </w:r>
      <w:proofErr w:type="gramEnd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территориального размещения требованиям технического регламента;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- несоответствие установки рекламной конструкции в заявленном месте Схеме территориального планирования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Усть-Джегутинский</w:t>
      </w:r>
      <w:proofErr w:type="spellEnd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 муниципального района Карачаево-Черкесской Республики или Генеральному плану  сельских поселений;           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нарушение требований нормативных актов по безопасности дорожного движения;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нарушение внешнего архитектурного облика сложившейся застройки сельских поселений;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360B2" w:rsidRPr="00A360B2" w:rsidRDefault="00A360B2" w:rsidP="00A360B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нарушение требований, установленных частями 5.1 - 5.7 и 9.1 статьи 19 Федерального закона от 13.03.2006 № 38- ФЗ «О рекламе».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Заявитель, оформляющее разрешение на установку рекламной конструкции на земельном участке, здании или ином недвижимом имуществе независимо от формы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собственности, занимает преимущественное положение в сфере распространения наружной   рекламы    или    будет    занимать   преимущественное   положение   в   сфере распространения наружной рекламы после получения разрешения  на территории сельского поселения входящего в состав </w:t>
      </w:r>
      <w:proofErr w:type="spellStart"/>
      <w:r w:rsidR="00CB430C">
        <w:rPr>
          <w:rFonts w:ascii="Times New Roman" w:eastAsia="Times New Roman" w:hAnsi="Times New Roman"/>
          <w:sz w:val="28"/>
          <w:szCs w:val="28"/>
          <w:lang w:eastAsia="ar-SA"/>
        </w:rPr>
        <w:t>Усть-Джегутинский</w:t>
      </w:r>
      <w:proofErr w:type="spellEnd"/>
      <w:r w:rsidR="00CB430C"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Карачаево-Черкесской Республики.</w:t>
      </w:r>
      <w:proofErr w:type="gramEnd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Отказ в предоставлении муниципальной услуги может быть оспорен заявителем в досудебном и судебном порядке.</w:t>
      </w:r>
    </w:p>
    <w:p w:rsidR="00357875" w:rsidRPr="0063607B" w:rsidRDefault="00357875" w:rsidP="00A360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.Обязанности должностных лиц и права заявителей: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63607B">
        <w:rPr>
          <w:rFonts w:ascii="Times New Roman" w:hAnsi="Times New Roman"/>
          <w:sz w:val="28"/>
          <w:szCs w:val="28"/>
          <w:u w:val="single"/>
          <w:lang w:eastAsia="ru-RU"/>
        </w:rPr>
        <w:t xml:space="preserve"> Должностные лица  Отдела обязаны: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предоставлению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- соблюдать законодательство Российской Федерации, права и законные интересы заявителя;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не требовать представления документов (информации)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- доказывать обоснованность своих действий при их обжаловании заявителем в порядке, установленном законодательством Российской Федерации.</w:t>
      </w:r>
    </w:p>
    <w:p w:rsidR="00357875" w:rsidRPr="0063607B" w:rsidRDefault="00357875" w:rsidP="0063607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63607B">
        <w:rPr>
          <w:rFonts w:ascii="Times New Roman" w:hAnsi="Times New Roman"/>
          <w:sz w:val="28"/>
          <w:szCs w:val="28"/>
          <w:u w:val="single"/>
          <w:lang w:eastAsia="ru-RU"/>
        </w:rPr>
        <w:t>Заявитель имеет право:</w:t>
      </w:r>
    </w:p>
    <w:p w:rsidR="00357875" w:rsidRPr="0063607B" w:rsidRDefault="00357875" w:rsidP="0063607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получать информацию о ходе предоставления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на любой стадии;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обращаться в Администрацию с устным запросом о предоставлении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(просьба о личном приеме должностным лицом Администрации) и направлять в Администрацию письменный запрос или запрос в электронной форме о предоставлении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left="142" w:hanging="1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       - получать полную, актуальную и достоверную информацию о порядке предоставления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в электронной форме через   Единый портал, официальный сайт;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обжаловать действия (бездействие) должностных лиц  администрации, повлекшие за собой нарушение прав заявителей при предоставлении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услуги, в административном и (или) судебном порядке в соответствии с законодательством Российской Федерации;</w:t>
      </w:r>
    </w:p>
    <w:p w:rsidR="00357875" w:rsidRPr="0063607B" w:rsidRDefault="00357875" w:rsidP="0063607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3B25A4" w:rsidRPr="003B25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B25A4" w:rsidRPr="003B25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413F75" w:rsidRPr="00413F75" w:rsidRDefault="00413F75" w:rsidP="00413F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proofErr w:type="spellStart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фотофиксация</w:t>
      </w:r>
      <w:proofErr w:type="spellEnd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 xml:space="preserve"> - фотография предполагаемого места размещения рекламной конструкции, дающая полное представление об объекте (здании, строении, сооружении) и месте размещения рекламной конструкции.</w:t>
      </w:r>
    </w:p>
    <w:p w:rsidR="00413F75" w:rsidRPr="00413F75" w:rsidRDefault="00413F75" w:rsidP="00413F75">
      <w:pPr>
        <w:widowControl w:val="0"/>
        <w:tabs>
          <w:tab w:val="left" w:pos="0"/>
          <w:tab w:val="left" w:pos="9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 xml:space="preserve"> -схема предполагаемого места размещения  рекламной конструкции с указанием  расстояния до ближайших существующих объектов (зданий, опор освещения, т.д.) </w:t>
      </w: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– предоставляется в случае размещения отдельно стоящей рекламной конструкции;</w:t>
      </w:r>
    </w:p>
    <w:p w:rsidR="00413F75" w:rsidRPr="00413F75" w:rsidRDefault="00413F75" w:rsidP="00413F75">
      <w:pPr>
        <w:widowControl w:val="0"/>
        <w:tabs>
          <w:tab w:val="left" w:pos="0"/>
          <w:tab w:val="left" w:pos="9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-эскизный проект рекламной конструкции с  указанием ее параметров;</w:t>
      </w:r>
    </w:p>
    <w:p w:rsidR="00413F75" w:rsidRPr="00413F75" w:rsidRDefault="00413F75" w:rsidP="00413F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-проектная документация для следующих рекламных конструкций:</w:t>
      </w:r>
    </w:p>
    <w:p w:rsidR="00413F75" w:rsidRPr="00413F75" w:rsidRDefault="00413F75" w:rsidP="00413F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 xml:space="preserve"> крышные установки; щитовые установки; объемно-пространственные конструкции; настенные панно площадью более 4,5 </w:t>
      </w:r>
      <w:proofErr w:type="spellStart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кв</w:t>
      </w:r>
      <w:proofErr w:type="gramStart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spellEnd"/>
      <w:proofErr w:type="gramEnd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 xml:space="preserve">; электронные экраны (электронные табло); проекционные установки; панель-кронштейны на зданиях и опорах с площадью одной стороны более 1 кв. (горизонтальный габарит конструкции должен быть не более 1,5 м от точки крепления к зданию или сооружению);иные технические средства стабильного территориального размещения площадью более 4,5 </w:t>
      </w:r>
      <w:proofErr w:type="spellStart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2.1</w:t>
      </w:r>
      <w:r w:rsidR="00413F75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Муниципальная услуга предоставляется на бесплатной основе.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413F75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Максимальный срок ожидания в очереди</w:t>
      </w: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подаче документов на получение муниципальной услуги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минут;</w:t>
      </w:r>
    </w:p>
    <w:p w:rsidR="00357875" w:rsidRDefault="00357875" w:rsidP="006360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получении результата предоставления муниципальной услуги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357875" w:rsidRPr="0063607B" w:rsidRDefault="00357875" w:rsidP="0063607B">
      <w:pPr>
        <w:autoSpaceDE w:val="0"/>
        <w:autoSpaceDN w:val="0"/>
        <w:spacing w:after="120" w:line="240" w:lineRule="auto"/>
        <w:ind w:left="283"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.Срок и порядок регистрации заявления о предоставлении муниципальной услуги, в том числе в электронной форме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3607B">
        <w:rPr>
          <w:rFonts w:ascii="Times New Roman" w:hAnsi="Times New Roman" w:cs="Arial"/>
          <w:b/>
          <w:sz w:val="28"/>
          <w:szCs w:val="28"/>
          <w:lang w:eastAsia="ru-RU"/>
        </w:rPr>
        <w:t xml:space="preserve">  2.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2</w:t>
      </w:r>
      <w:r w:rsidR="0071388C">
        <w:rPr>
          <w:rFonts w:ascii="Times New Roman" w:hAnsi="Times New Roman" w:cs="Arial"/>
          <w:b/>
          <w:sz w:val="28"/>
          <w:szCs w:val="28"/>
          <w:lang w:eastAsia="ru-RU"/>
        </w:rPr>
        <w:t>1</w:t>
      </w:r>
      <w:r w:rsidRPr="0063607B">
        <w:rPr>
          <w:rFonts w:ascii="Times New Roman" w:hAnsi="Times New Roman" w:cs="Arial"/>
          <w:b/>
          <w:sz w:val="28"/>
          <w:szCs w:val="28"/>
          <w:lang w:eastAsia="ru-RU"/>
        </w:rPr>
        <w:t>.1.</w:t>
      </w:r>
      <w:r w:rsidRPr="0063607B">
        <w:rPr>
          <w:rFonts w:ascii="Times New Roman" w:hAnsi="Times New Roman" w:cs="Arial"/>
          <w:sz w:val="28"/>
          <w:szCs w:val="28"/>
          <w:lang w:eastAsia="ru-RU"/>
        </w:rPr>
        <w:t xml:space="preserve">  Срок регистрации заявления о предоставлении муниципальной услуги, в том числе в электронной форме: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3607B">
        <w:rPr>
          <w:rFonts w:ascii="Times New Roman" w:hAnsi="Times New Roman" w:cs="Arial"/>
          <w:sz w:val="28"/>
          <w:szCs w:val="28"/>
          <w:lang w:eastAsia="ru-RU"/>
        </w:rPr>
        <w:t xml:space="preserve">Заявление о предоставлении муниципальной услуги регистрируется в Отделе в день его поступления.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3607B">
        <w:rPr>
          <w:rFonts w:ascii="Times New Roman" w:hAnsi="Times New Roman" w:cs="Arial"/>
          <w:sz w:val="28"/>
          <w:szCs w:val="28"/>
          <w:lang w:eastAsia="ru-RU"/>
        </w:rPr>
        <w:t>Если заявление о предоставлении муниципальной услуги представлено через официальный сайт Администрации,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357875" w:rsidRPr="0063607B" w:rsidRDefault="00357875" w:rsidP="0063607B">
      <w:pPr>
        <w:autoSpaceDE w:val="0"/>
        <w:autoSpaceDN w:val="0"/>
        <w:spacing w:after="120" w:line="240" w:lineRule="auto"/>
        <w:ind w:left="283" w:firstLine="540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Датой приема заявления о предоставлении муниципальной услуги считается дата его официальной регистрации в Отделе.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800080"/>
          <w:sz w:val="28"/>
          <w:szCs w:val="28"/>
          <w:lang w:eastAsia="ru-RU"/>
        </w:rPr>
      </w:pPr>
      <w:r w:rsidRPr="0063607B">
        <w:rPr>
          <w:rFonts w:ascii="Times New Roman" w:hAnsi="Times New Roman" w:cs="Arial"/>
          <w:b/>
          <w:sz w:val="28"/>
          <w:szCs w:val="28"/>
          <w:lang w:eastAsia="ru-RU"/>
        </w:rPr>
        <w:t xml:space="preserve">  2.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2</w:t>
      </w:r>
      <w:r w:rsidR="0071388C">
        <w:rPr>
          <w:rFonts w:ascii="Times New Roman" w:hAnsi="Times New Roman" w:cs="Arial"/>
          <w:b/>
          <w:sz w:val="28"/>
          <w:szCs w:val="28"/>
          <w:lang w:eastAsia="ru-RU"/>
        </w:rPr>
        <w:t>1</w:t>
      </w:r>
      <w:r w:rsidRPr="0063607B">
        <w:rPr>
          <w:rFonts w:ascii="Times New Roman" w:hAnsi="Times New Roman" w:cs="Arial"/>
          <w:b/>
          <w:sz w:val="28"/>
          <w:szCs w:val="28"/>
          <w:lang w:eastAsia="ru-RU"/>
        </w:rPr>
        <w:t>.2.</w:t>
      </w:r>
      <w:r w:rsidRPr="0063607B">
        <w:rPr>
          <w:rFonts w:ascii="Times New Roman" w:hAnsi="Times New Roman" w:cs="Arial"/>
          <w:sz w:val="28"/>
          <w:szCs w:val="28"/>
          <w:lang w:eastAsia="ru-RU"/>
        </w:rPr>
        <w:t xml:space="preserve"> Порядок регистрации заявления о предоставлении муниципальной услуги, в том числе в электронной форме</w:t>
      </w:r>
    </w:p>
    <w:p w:rsidR="00357875" w:rsidRPr="0063607B" w:rsidRDefault="00357875" w:rsidP="0063607B">
      <w:pPr>
        <w:widowControl w:val="0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Регистрация заявления о предоставлении муниципальной услуги осуществляется путем внесения информации о заявлении (номер заявления, наименование заявителя, дата приема заявления) в журнал регистрации заявлений, ведение которого осуществляется в Отделе.</w:t>
      </w:r>
    </w:p>
    <w:p w:rsidR="00357875" w:rsidRPr="0063607B" w:rsidRDefault="00357875" w:rsidP="0063607B">
      <w:pPr>
        <w:widowControl w:val="0"/>
        <w:tabs>
          <w:tab w:val="num" w:pos="1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Регистрационный номер заявления сообщается заявителю при приеме заявления.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3607B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413F75" w:rsidRPr="00413F75">
        <w:rPr>
          <w:rFonts w:ascii="Times New Roman" w:hAnsi="Times New Roman"/>
          <w:b/>
          <w:sz w:val="28"/>
          <w:szCs w:val="28"/>
          <w:lang w:eastAsia="ru-RU"/>
        </w:rPr>
        <w:t>муниципальн</w:t>
      </w:r>
      <w:r w:rsidRPr="0063607B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13F75" w:rsidRPr="00413F75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услуги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Местом предоставления </w:t>
      </w:r>
      <w:r w:rsidR="00413F75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является помещение Администрации.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оборудованы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соответствующими указателями.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 Помещения для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соответствуют  комфортным расположением для  заявителей и оптимальными условиями работы для должностных лиц.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 xml:space="preserve">Помещения для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оснащены </w:t>
      </w:r>
      <w:r w:rsidRPr="0063607B">
        <w:rPr>
          <w:rFonts w:ascii="Times New Roman" w:hAnsi="Times New Roman"/>
          <w:sz w:val="28"/>
          <w:szCs w:val="28"/>
          <w:lang w:eastAsia="ru-RU"/>
        </w:rPr>
        <w:lastRenderedPageBreak/>
        <w:t>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Места    ожидания граждан оборудованы столами,  стульями и  письменными принадлежностями.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В месте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Помещения для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услуги. Текстовая информация о порядке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размещается в месте ожидания заявителей.  Оформление текстовой информации о порядке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соответствует оптимальному зрительному восприятию этой информации гражданами.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Показатели доступности и качества муниципальной услуги: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Показателями доступности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являются: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1) наличие полной и понятной информации о местах, порядке и сроках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в Администрации, в сети Интернет, на информационных стендах;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3) подробное информирование заявителей о ходе рассмотрения их заявлений;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4) наглядность форм предоставляемой информации об административных процедурах;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5) предоставление заявителю возможности подачи 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заявления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как на бумажном носителе, так и в форме электронного документа;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6) обоснованность причины отказа в предоставлении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3607B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7) соблюдение сотрудниками Администрации сроков предос</w:t>
      </w:r>
      <w:bookmarkStart w:id="2" w:name="sub_1088"/>
      <w:r w:rsidRPr="0063607B">
        <w:rPr>
          <w:rFonts w:ascii="Times New Roman" w:hAnsi="Times New Roman"/>
          <w:sz w:val="28"/>
          <w:szCs w:val="28"/>
          <w:lang w:eastAsia="ru-RU"/>
        </w:rPr>
        <w:t xml:space="preserve">тавления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8) обеспечение получения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при однократном посещении заявителя в сроки, предусмотренные настоящим Административным регламентом.</w:t>
      </w:r>
      <w:bookmarkEnd w:id="2"/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.2.</w:t>
      </w:r>
      <w:bookmarkStart w:id="3" w:name="sub_1089"/>
      <w:r w:rsidRPr="0063607B">
        <w:rPr>
          <w:rFonts w:ascii="Times New Roman" w:hAnsi="Times New Roman"/>
          <w:sz w:val="28"/>
          <w:szCs w:val="28"/>
          <w:lang w:eastAsia="ru-RU"/>
        </w:rPr>
        <w:t xml:space="preserve">Показателем качества оказываемой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является</w:t>
      </w:r>
      <w:bookmarkEnd w:id="3"/>
      <w:r w:rsidRPr="0063607B">
        <w:rPr>
          <w:rFonts w:ascii="Times New Roman" w:hAnsi="Times New Roman"/>
          <w:sz w:val="28"/>
          <w:szCs w:val="28"/>
          <w:lang w:eastAsia="ru-RU"/>
        </w:rPr>
        <w:t>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1) удовлетворенность граждан и организаций качеством и доступностью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3607B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2) количество жалоб или полное отсутствие таковых со стороны заявителей на действие (бездействие) сотрудников Администрации.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71388C" w:rsidRPr="0071388C" w:rsidRDefault="0071388C" w:rsidP="007138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357875"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57875" w:rsidRPr="0063607B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388C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Заявители помимо личной подачи заявления и документов, необходимых для предоставления муниципальной услуги, имеют право </w:t>
      </w:r>
      <w:r w:rsidRPr="0071388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форме.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Отдел обеспечивает осуществление в электронной форме: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1) приема и регистрации заявлений  о предоставлении муниципальной услуги и документов;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2) информации о ходе принятия Отделом решений о предоставлении муниципальной услуги; </w:t>
      </w:r>
    </w:p>
    <w:p w:rsidR="00357875" w:rsidRPr="0063607B" w:rsidRDefault="00357875" w:rsidP="006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Для подачи заявителем документов в электронной форме через официальный сайт Администрации,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услуги, полностью заполнить все поля электронной формы. </w:t>
      </w:r>
      <w:bookmarkStart w:id="4" w:name="sub_1116"/>
    </w:p>
    <w:bookmarkEnd w:id="4"/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подписью. Документы представляются в виде отсканированных в формате </w:t>
      </w:r>
      <w:proofErr w:type="spellStart"/>
      <w:r w:rsidRPr="0063607B">
        <w:rPr>
          <w:rFonts w:ascii="Times New Roman" w:hAnsi="Times New Roman"/>
          <w:sz w:val="28"/>
          <w:szCs w:val="28"/>
          <w:lang w:eastAsia="ru-RU"/>
        </w:rPr>
        <w:t>PortableDocumentFormat</w:t>
      </w:r>
      <w:proofErr w:type="spell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(PDF), с разрешением  не менее 300 </w:t>
      </w:r>
      <w:proofErr w:type="spellStart"/>
      <w:r w:rsidRPr="0063607B"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 w:rsidRPr="0063607B">
        <w:rPr>
          <w:rFonts w:ascii="Times New Roman" w:hAnsi="Times New Roman"/>
          <w:sz w:val="28"/>
          <w:szCs w:val="28"/>
          <w:lang w:eastAsia="ru-RU"/>
        </w:rPr>
        <w:t>,  сформированных в архив данных в формате «</w:t>
      </w:r>
      <w:proofErr w:type="spellStart"/>
      <w:r w:rsidRPr="0063607B">
        <w:rPr>
          <w:rFonts w:ascii="Times New Roman" w:hAnsi="Times New Roman"/>
          <w:sz w:val="28"/>
          <w:szCs w:val="28"/>
          <w:lang w:eastAsia="ru-RU"/>
        </w:rPr>
        <w:t>zip</w:t>
      </w:r>
      <w:proofErr w:type="spellEnd"/>
      <w:r w:rsidRPr="0063607B">
        <w:rPr>
          <w:rFonts w:ascii="Times New Roman" w:hAnsi="Times New Roman"/>
          <w:sz w:val="28"/>
          <w:szCs w:val="28"/>
          <w:lang w:eastAsia="ru-RU"/>
        </w:rPr>
        <w:t>» либо «</w:t>
      </w:r>
      <w:proofErr w:type="spellStart"/>
      <w:r w:rsidRPr="0063607B">
        <w:rPr>
          <w:rFonts w:ascii="Times New Roman" w:hAnsi="Times New Roman"/>
          <w:sz w:val="28"/>
          <w:szCs w:val="28"/>
          <w:lang w:eastAsia="ru-RU"/>
        </w:rPr>
        <w:t>rar</w:t>
      </w:r>
      <w:proofErr w:type="spellEnd"/>
      <w:r w:rsidRPr="0063607B">
        <w:rPr>
          <w:rFonts w:ascii="Times New Roman" w:hAnsi="Times New Roman"/>
          <w:sz w:val="28"/>
          <w:szCs w:val="28"/>
          <w:lang w:eastAsia="ru-RU"/>
        </w:rPr>
        <w:t>», и подписываются простой (либо усиленной) электронной подписью.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118"/>
      <w:r w:rsidRPr="0063607B">
        <w:rPr>
          <w:rFonts w:ascii="Times New Roman" w:hAnsi="Times New Roman"/>
          <w:sz w:val="28"/>
          <w:szCs w:val="28"/>
          <w:lang w:eastAsia="ru-RU"/>
        </w:rPr>
        <w:t>Ко всем необходимым документам должны быть приложены все упомянутые в них приложения.</w:t>
      </w:r>
      <w:bookmarkEnd w:id="5"/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ar-SA"/>
        </w:rPr>
        <w:t>Средства электронной подписи, применяемые</w:t>
      </w:r>
      <w:r w:rsidR="007138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607B">
        <w:rPr>
          <w:rFonts w:ascii="Times New Roman" w:hAnsi="Times New Roman"/>
          <w:sz w:val="28"/>
          <w:szCs w:val="28"/>
          <w:lang w:eastAsia="ar-SA"/>
        </w:rPr>
        <w:t>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Средства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должны быть не ниже класса КС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и обеспечивать защиту конфиденциальной информации.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если взаимодействие Отдела и заявителя осуществлялось с использованием сети Интернет, в том числе Единого портала, лицензионное дело формируется Отделом в форме электронного документа.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 Отдел осуществляет формирование и ведение реестра лицензий на электронных носителях.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если муниципальная услуга выдается в электронной форме, Отдел выдает экземпляр лицензии в письменном (бумажном) виде по соответствующему запросу заявителя.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Представленные заявителем документы не возвращаются заявителю и хранятся в общем отделе Администрации в установленном порядке.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74B41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7875" w:rsidRPr="00174B41" w:rsidRDefault="00357875" w:rsidP="00174B41">
      <w:pPr>
        <w:pStyle w:val="1"/>
        <w:tabs>
          <w:tab w:val="clear" w:pos="720"/>
        </w:tabs>
        <w:ind w:left="0" w:firstLine="567"/>
        <w:jc w:val="both"/>
        <w:rPr>
          <w:b w:val="0"/>
          <w:sz w:val="28"/>
          <w:szCs w:val="28"/>
        </w:rPr>
      </w:pPr>
      <w:bookmarkStart w:id="6" w:name="sub_1305"/>
      <w:r w:rsidRPr="00174B41">
        <w:rPr>
          <w:sz w:val="28"/>
          <w:szCs w:val="28"/>
        </w:rPr>
        <w:lastRenderedPageBreak/>
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bookmarkEnd w:id="6"/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Заявитель имеет право обратиться за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услугой в электронной форме, через Единый портал, Региональный портал.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ознакомление с информацией о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услуге;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B41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  <w:proofErr w:type="gramEnd"/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осуществление мониторинга хода предоставления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услуги;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ознакомление с нормативными правовыми актами, регулирующими отношения, возникающие в связи с предоставлением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услуги;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ознакомление с настоящим </w:t>
      </w:r>
      <w:proofErr w:type="gramStart"/>
      <w:r w:rsidRPr="00174B41">
        <w:rPr>
          <w:rFonts w:ascii="Times New Roman" w:hAnsi="Times New Roman"/>
          <w:sz w:val="28"/>
          <w:szCs w:val="28"/>
        </w:rPr>
        <w:t>Административном</w:t>
      </w:r>
      <w:proofErr w:type="gramEnd"/>
      <w:r w:rsidRPr="00174B41">
        <w:rPr>
          <w:rFonts w:ascii="Times New Roman" w:hAnsi="Times New Roman"/>
          <w:sz w:val="28"/>
          <w:szCs w:val="28"/>
        </w:rPr>
        <w:t xml:space="preserve"> регламентом;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услуги;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услуги.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2.</w:t>
      </w:r>
      <w:r w:rsidRPr="00174B41">
        <w:rPr>
          <w:rFonts w:ascii="Times New Roman" w:hAnsi="Times New Roman"/>
          <w:b/>
          <w:sz w:val="28"/>
          <w:szCs w:val="28"/>
        </w:rPr>
        <w:t xml:space="preserve"> Описание процедуры формирования и направления межведомственных запросов</w:t>
      </w:r>
    </w:p>
    <w:p w:rsidR="00357875" w:rsidRPr="00174B41" w:rsidRDefault="00357875" w:rsidP="00642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В течение дня со дня поступления обращения заявителя специалист Отдела  подготавливает и направляет запрос в</w:t>
      </w:r>
      <w:r w:rsidR="006420BE">
        <w:rPr>
          <w:rFonts w:ascii="Times New Roman" w:hAnsi="Times New Roman"/>
          <w:sz w:val="28"/>
          <w:szCs w:val="28"/>
        </w:rPr>
        <w:t xml:space="preserve"> </w:t>
      </w:r>
      <w:r w:rsidRPr="00174B41">
        <w:rPr>
          <w:rFonts w:ascii="Times New Roman" w:hAnsi="Times New Roman"/>
          <w:sz w:val="28"/>
          <w:szCs w:val="28"/>
        </w:rPr>
        <w:t>Управление Федерально</w:t>
      </w:r>
      <w:r w:rsidR="006420BE">
        <w:rPr>
          <w:rFonts w:ascii="Times New Roman" w:hAnsi="Times New Roman"/>
          <w:sz w:val="28"/>
          <w:szCs w:val="28"/>
        </w:rPr>
        <w:t xml:space="preserve">й налоговой службы по </w:t>
      </w:r>
      <w:proofErr w:type="spellStart"/>
      <w:r w:rsidR="006420BE">
        <w:rPr>
          <w:rFonts w:ascii="Times New Roman" w:hAnsi="Times New Roman"/>
          <w:sz w:val="28"/>
          <w:szCs w:val="28"/>
        </w:rPr>
        <w:t>Карачаево</w:t>
      </w:r>
      <w:proofErr w:type="spellEnd"/>
      <w:r w:rsidR="006420BE">
        <w:rPr>
          <w:rFonts w:ascii="Times New Roman" w:hAnsi="Times New Roman"/>
          <w:sz w:val="28"/>
          <w:szCs w:val="28"/>
        </w:rPr>
        <w:t>–</w:t>
      </w:r>
      <w:r w:rsidRPr="00174B41">
        <w:rPr>
          <w:rFonts w:ascii="Times New Roman" w:hAnsi="Times New Roman"/>
          <w:sz w:val="28"/>
          <w:szCs w:val="28"/>
        </w:rPr>
        <w:t xml:space="preserve">Черкесской Республике  и  Управление Федеральной службы государственной регистрации, кадастра и картографии по </w:t>
      </w:r>
      <w:proofErr w:type="spellStart"/>
      <w:proofErr w:type="gramStart"/>
      <w:r w:rsidRPr="00174B41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174B41">
        <w:rPr>
          <w:rFonts w:ascii="Times New Roman" w:hAnsi="Times New Roman"/>
          <w:sz w:val="28"/>
          <w:szCs w:val="28"/>
        </w:rPr>
        <w:t xml:space="preserve"> – Черкесской</w:t>
      </w:r>
      <w:proofErr w:type="gramEnd"/>
      <w:r w:rsidRPr="00174B41">
        <w:rPr>
          <w:rFonts w:ascii="Times New Roman" w:hAnsi="Times New Roman"/>
          <w:sz w:val="28"/>
          <w:szCs w:val="28"/>
        </w:rPr>
        <w:t xml:space="preserve"> Республике. Специалист Отдела вправе требовать только документы и информацию, прямо предусмотренные нормативными правовыми актами.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Специалист  Отдела  в день поступления обращения заявителя определяет способ направления запроса и осуществляет его направление: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почтовым отправлением;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курьером под расписку;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иными способами, не противоречащими законодательству.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Если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Не позднее пяти рабочих дней со дня поступления  запроса орган (организация), предоставляющий документ и (или) информацию, подготавливает и направляет ответ на запрос. Ответ на запрос включает в себя документы и </w:t>
      </w:r>
      <w:r w:rsidRPr="00174B41">
        <w:rPr>
          <w:rFonts w:ascii="Times New Roman" w:hAnsi="Times New Roman"/>
          <w:sz w:val="28"/>
          <w:szCs w:val="28"/>
        </w:rPr>
        <w:lastRenderedPageBreak/>
        <w:t>информацию, которые были запрошены Отделом или уведомление об отсутствии соответствующих документов и информации либо уведомление о направлении запроса не по подведомственности.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При получении ответа на запрос должностные лица Отдела приобщают полученный ответ к документам, представленным заявителем.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50ED">
        <w:rPr>
          <w:rFonts w:ascii="Times New Roman" w:hAnsi="Times New Roman"/>
          <w:b/>
          <w:sz w:val="28"/>
          <w:szCs w:val="28"/>
          <w:lang w:eastAsia="ru-RU"/>
        </w:rPr>
        <w:t xml:space="preserve">3.3. </w:t>
      </w:r>
      <w:proofErr w:type="gramStart"/>
      <w:r w:rsidRPr="00C750ED">
        <w:rPr>
          <w:rFonts w:ascii="Times New Roman" w:hAnsi="Times New Roman"/>
          <w:b/>
          <w:sz w:val="28"/>
          <w:szCs w:val="28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750ED">
        <w:rPr>
          <w:rFonts w:ascii="Times New Roman" w:hAnsi="Times New Roman"/>
          <w:b/>
          <w:sz w:val="28"/>
          <w:szCs w:val="28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0ED">
        <w:rPr>
          <w:rFonts w:ascii="Times New Roman" w:hAnsi="Times New Roman"/>
          <w:sz w:val="28"/>
          <w:szCs w:val="28"/>
          <w:lang w:eastAsia="ru-RU"/>
        </w:rPr>
        <w:t>Заявитель имеет право обратиться в Отдел за получением муниципальной услуги   в электронной форме.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0ED">
        <w:rPr>
          <w:rFonts w:ascii="Times New Roman" w:hAnsi="Times New Roman"/>
          <w:sz w:val="28"/>
          <w:szCs w:val="28"/>
          <w:lang w:eastAsia="ru-RU"/>
        </w:rPr>
        <w:t xml:space="preserve">При поступлении обращения заявителя за получением муниципальной услуги в форме электронного документа ведущий специалист Отдела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0ED">
        <w:rPr>
          <w:rFonts w:ascii="Times New Roman" w:hAnsi="Times New Roman"/>
          <w:sz w:val="28"/>
          <w:szCs w:val="28"/>
          <w:lang w:eastAsia="ru-RU"/>
        </w:rPr>
        <w:t>Процедура проверки квалифицированной подписи заявителя осуществляется ведущий специалист Отдела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50ED">
        <w:rPr>
          <w:rFonts w:ascii="Times New Roman" w:hAnsi="Times New Roman"/>
          <w:sz w:val="28"/>
          <w:szCs w:val="28"/>
          <w:lang w:eastAsia="ru-RU"/>
        </w:rPr>
        <w:t>Ведущий 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</w:r>
      <w:proofErr w:type="spellStart"/>
      <w:r w:rsidRPr="00C750ED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C750ED">
        <w:rPr>
          <w:rFonts w:ascii="Times New Roman" w:hAnsi="Times New Roman"/>
          <w:sz w:val="28"/>
          <w:szCs w:val="28"/>
          <w:lang w:eastAsia="ru-RU"/>
        </w:rPr>
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proofErr w:type="gramEnd"/>
      <w:r w:rsidRPr="00C750ED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50ED">
        <w:rPr>
          <w:rFonts w:ascii="Times New Roman" w:hAnsi="Times New Roman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ведущий специалист Отдела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</w:t>
      </w:r>
      <w:proofErr w:type="gramEnd"/>
      <w:r w:rsidRPr="00C750ED">
        <w:rPr>
          <w:rFonts w:ascii="Times New Roman" w:hAnsi="Times New Roman"/>
          <w:sz w:val="28"/>
          <w:szCs w:val="28"/>
          <w:lang w:eastAsia="ru-RU"/>
        </w:rPr>
        <w:t xml:space="preserve"> такого решения.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50ED">
        <w:rPr>
          <w:rFonts w:ascii="Times New Roman" w:hAnsi="Times New Roman"/>
          <w:sz w:val="28"/>
          <w:szCs w:val="28"/>
          <w:lang w:eastAsia="ru-RU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услуги, должны быть не ниже класса КС</w:t>
      </w:r>
      <w:proofErr w:type="gramStart"/>
      <w:r w:rsidRPr="00C750ED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C750ED">
        <w:rPr>
          <w:rFonts w:ascii="Times New Roman" w:hAnsi="Times New Roman"/>
          <w:sz w:val="28"/>
          <w:szCs w:val="28"/>
          <w:lang w:eastAsia="ru-RU"/>
        </w:rPr>
        <w:t xml:space="preserve"> и обеспечивать защиту конфиденциальной информации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50E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3.4 Перечень административных процедур: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6420B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прием заявления и документов, необходимых для предоставления муниципальной услуги;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6420B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рассмотрение заявления и представленных документов;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3) формирование и направление межведомственного запроса;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6420B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принятие решения о предоставлении (об отказе предоставления) муниципальной услуги;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6420B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выдача результатов муниципальной услуги.</w:t>
      </w:r>
    </w:p>
    <w:p w:rsidR="00357875" w:rsidRPr="00266765" w:rsidRDefault="00357875" w:rsidP="002F5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</w:t>
      </w:r>
      <w:r w:rsidRPr="00266765">
        <w:rPr>
          <w:rFonts w:ascii="Times New Roman" w:hAnsi="Times New Roman"/>
          <w:b/>
          <w:sz w:val="28"/>
          <w:szCs w:val="28"/>
        </w:rPr>
        <w:t>Прием и регистрация заявления о предоставлении муниципальной  услуги и прилагаемых  к нему документов.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3.5.1</w:t>
      </w:r>
      <w:r w:rsidRPr="002F5126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получение Отделом заявления и прилагаемых к нему документов в соответствии с пунктами 2.10-2.11 настоящего Административного регламента;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3.5.2</w:t>
      </w:r>
      <w:r w:rsidRPr="002F5126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представляется лично заявителем или уполномоченным представителем заявителя в Отдел или направляется в адрес Администрации посредством почтовой связи в виде почтового отправления – заказным письмом с описью; единого портала государственных и муниципальных услуг и официального сайта Администрации в форме электронных документов.</w:t>
      </w:r>
    </w:p>
    <w:p w:rsidR="00357875" w:rsidRPr="002F5126" w:rsidRDefault="00357875" w:rsidP="00D829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3.5.3</w:t>
      </w:r>
      <w:r w:rsidRPr="002F5126">
        <w:rPr>
          <w:rFonts w:ascii="Times New Roman" w:hAnsi="Times New Roman"/>
          <w:sz w:val="28"/>
          <w:szCs w:val="28"/>
        </w:rPr>
        <w:t xml:space="preserve"> Должностным лицом, ответственным за прием заявления о предоставлении муниципальной услуги, является начальник Отдела.   </w:t>
      </w:r>
    </w:p>
    <w:p w:rsidR="00357875" w:rsidRPr="002F5126" w:rsidRDefault="00357875" w:rsidP="002F5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3.5.4</w:t>
      </w:r>
      <w:proofErr w:type="gramStart"/>
      <w:r w:rsidRPr="002F5126">
        <w:rPr>
          <w:rFonts w:ascii="Times New Roman" w:hAnsi="Times New Roman"/>
          <w:sz w:val="28"/>
          <w:szCs w:val="28"/>
        </w:rPr>
        <w:t xml:space="preserve">   П</w:t>
      </w:r>
      <w:proofErr w:type="gramEnd"/>
      <w:r w:rsidRPr="002F5126">
        <w:rPr>
          <w:rFonts w:ascii="Times New Roman" w:hAnsi="Times New Roman"/>
          <w:sz w:val="28"/>
          <w:szCs w:val="28"/>
        </w:rPr>
        <w:t>ри личном обращении заявителя ведущий специалист Отдела: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его полномочия, в том числе полномочия представителя заявителя;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5126">
        <w:rPr>
          <w:rFonts w:ascii="Times New Roman" w:hAnsi="Times New Roman"/>
          <w:sz w:val="28"/>
          <w:szCs w:val="28"/>
        </w:rPr>
        <w:t>роверяет наличие всех необходимых документов, исходя из соответствующего перечня.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sz w:val="28"/>
          <w:szCs w:val="28"/>
        </w:rPr>
        <w:t xml:space="preserve">При обращении заявителя посредством почтовой связи и сети Интернета заявление регистрируется ведущим специалистом Отдела.  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3.5.5</w:t>
      </w:r>
      <w:r w:rsidRPr="002F5126">
        <w:rPr>
          <w:rFonts w:ascii="Times New Roman" w:hAnsi="Times New Roman"/>
          <w:sz w:val="28"/>
          <w:szCs w:val="28"/>
        </w:rPr>
        <w:t xml:space="preserve">  Ведущий специалист Отдела  составляет Опись, в которой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подтверждают указанные данные своей подписью с расшифровкой фамилии. Опись подписывается ведущим специалистом Отдела и заявителем. Копия описи вручается или направляется  заявителю.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3.5.6.</w:t>
      </w:r>
      <w:r w:rsidRPr="002F5126">
        <w:rPr>
          <w:rFonts w:ascii="Times New Roman" w:hAnsi="Times New Roman"/>
          <w:sz w:val="28"/>
          <w:szCs w:val="28"/>
        </w:rPr>
        <w:t xml:space="preserve"> Критериями принятия решения административной процедуры является соответствие (несоответствие) заявления о предоставлении муниципальной услуги и прилагаемых к нему документов пункту 2.1</w:t>
      </w:r>
      <w:r>
        <w:rPr>
          <w:rFonts w:ascii="Times New Roman" w:hAnsi="Times New Roman"/>
          <w:sz w:val="28"/>
          <w:szCs w:val="28"/>
        </w:rPr>
        <w:t>4</w:t>
      </w:r>
      <w:r w:rsidRPr="002F5126">
        <w:rPr>
          <w:rFonts w:ascii="Times New Roman" w:hAnsi="Times New Roman"/>
          <w:sz w:val="28"/>
          <w:szCs w:val="28"/>
        </w:rPr>
        <w:t>. настоящего Административного регламента.</w:t>
      </w:r>
    </w:p>
    <w:p w:rsidR="00357875" w:rsidRPr="002F5126" w:rsidRDefault="00357875" w:rsidP="002F5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 xml:space="preserve">3.5.7. </w:t>
      </w:r>
      <w:r w:rsidRPr="002F5126">
        <w:rPr>
          <w:rFonts w:ascii="Times New Roman" w:hAnsi="Times New Roman"/>
          <w:sz w:val="28"/>
          <w:szCs w:val="28"/>
        </w:rPr>
        <w:t>Срок предоставления административной процедуры 15 минут.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3.5.8.</w:t>
      </w:r>
      <w:r w:rsidRPr="002F5126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зарегистрированное заявление.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3.5.9.</w:t>
      </w:r>
      <w:r w:rsidRPr="002F5126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 является регистрация в электронном виде и на бумажном носителе  заявления о предоставлении муниципальной услуги в соответствии с правилами делопроизводства. </w:t>
      </w:r>
    </w:p>
    <w:p w:rsidR="00357875" w:rsidRPr="00EE1625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</w:t>
      </w:r>
      <w:r w:rsidRPr="00EE1625">
        <w:rPr>
          <w:rFonts w:ascii="Times New Roman" w:hAnsi="Times New Roman"/>
          <w:b/>
          <w:sz w:val="28"/>
          <w:szCs w:val="28"/>
        </w:rPr>
        <w:t xml:space="preserve">Рассмотрение документов для прекращения срока действия разрешения. 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lastRenderedPageBreak/>
        <w:t>3.6.1.</w:t>
      </w:r>
      <w:r w:rsidRPr="002F5126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о прекращения срока действия разрешения.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3.6.2.</w:t>
      </w:r>
      <w:r w:rsidRPr="002F5126">
        <w:rPr>
          <w:rFonts w:ascii="Times New Roman" w:hAnsi="Times New Roman"/>
          <w:sz w:val="28"/>
          <w:szCs w:val="28"/>
        </w:rPr>
        <w:t xml:space="preserve"> Должностным лицом, ответственным за рассмотрение заявления заявителя, является ведущий специалист Отдела. 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3.6.3.</w:t>
      </w:r>
      <w:r w:rsidRPr="002F5126">
        <w:rPr>
          <w:rFonts w:ascii="Times New Roman" w:hAnsi="Times New Roman"/>
          <w:sz w:val="28"/>
          <w:szCs w:val="28"/>
        </w:rPr>
        <w:t xml:space="preserve"> Решение о прекращении действия разрешении принимается в течение 30 дней со дня получения заявления.</w:t>
      </w:r>
    </w:p>
    <w:p w:rsidR="00357875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3.6.4.</w:t>
      </w:r>
      <w:r w:rsidRPr="002F5126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установление возможности прекращения действия разрешения на основании заявления заявителя.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3.7. Формирование и направление межведомственного запроса в органы, участвующие в предоставлении муниципальной услуги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3.7.1.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не предоставление заявителем документов указанных в пунктах 2.10. настоящего Административного регламента.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3.7.2</w:t>
      </w:r>
      <w:r>
        <w:rPr>
          <w:rFonts w:ascii="Times New Roman" w:hAnsi="Times New Roman"/>
          <w:sz w:val="28"/>
          <w:szCs w:val="28"/>
          <w:lang w:eastAsia="ru-RU"/>
        </w:rPr>
        <w:t>. Должностным лицом, ответственным за прием заявления о предоставлении муниципальной услуги, является начальник Отдела.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3.7.3.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случае необходимости получения документов путем</w:t>
      </w:r>
      <w:r w:rsidR="00495E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межведомственного запроса, начальник Отдела в день обращения заявителя формирует,  подписывает электронной подписью и направляет запрос в Управление Федеральной службы государственной регистрации, кадастра и картографии по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Карачаево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Черкесской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Республике о предоставлении: 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сведений о заявителе, содержащихся в Едином государственном реестре прав на недвижимое имущество и сделок с ним, в форме выписки, справки.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3.7.4.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отсутствии технической возможности направления межведомственного запроса по каналам системы межведомственного электронного взаимодействия начальник Отдела направляет соответствующий межведомственный запрос: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почтовым отправлением;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курьером под расписку;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иными способами, не противоречащими законодательству.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3.7.5.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административной процедуры  при направлении запроса по каналам межведомственного электронного взаимодействия составляет  5 рабочих дней.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 не может превышать 5 рабочих дней после поступления межведомственного запроса в орган (организацию).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3.7.6.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 Отделом ответ на запрос от Управления Федеральной службы государственной регистрации, кадастра и картографии по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Карачаево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Черкесской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Республике.</w:t>
      </w:r>
      <w:r w:rsidR="00495E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Полученный ответ  на запрос приобщают в дело заявителя.</w:t>
      </w:r>
    </w:p>
    <w:p w:rsidR="00357875" w:rsidRPr="00EE1625" w:rsidRDefault="00357875" w:rsidP="00EE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3.7.7.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Способом фиксации результата административной процедуры является  регистрация поступившего ответа на запрос в журнале регистрации запросов в Отделе.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. Проведение документарной проверки путем проведения экспертизы документов и проверки полноты и достоверности сведений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.1</w:t>
      </w:r>
      <w:r w:rsidRPr="002F5126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регистрация заявления о предоставлении муниципальной услуги.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.2. 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Должностным лицом, ответственным за проведение документарной </w:t>
      </w:r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проверки, является ведущий специалист Отдела.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Ведущий специалист Отдела: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проверяет соответствие представленных документов требованиям, установленным действующим законодательством Российской Федерации;</w:t>
      </w:r>
      <w:bookmarkStart w:id="7" w:name="sub_34336"/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3434"/>
      <w:bookmarkEnd w:id="7"/>
      <w:r w:rsidRPr="002F5126">
        <w:rPr>
          <w:rFonts w:ascii="Times New Roman" w:hAnsi="Times New Roman"/>
          <w:sz w:val="28"/>
          <w:szCs w:val="28"/>
          <w:lang w:eastAsia="ru-RU"/>
        </w:rPr>
        <w:t>сверяет представленные экземпляры оригиналов и копий документов друг с другом. Если представленные копии документов нотариально не заверены, выполняет на них надпись о соответствии подлинным экземплярам, удостоверяет своей подписью каждый лист.</w:t>
      </w:r>
      <w:bookmarkEnd w:id="8"/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.4.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Ведущий специалист Отдела формирует дело, в которое  подшивает все документы в соответствии с описью, а также заявление о предоставлении муниципальной услуги и оригинал описи.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sz w:val="28"/>
          <w:szCs w:val="28"/>
        </w:rPr>
        <w:t xml:space="preserve">В случае если взаимодействие Отдела и заявителя осуществлялось с использованием сети Интернет, в том числе Единого портала, Регионального портала, дело формируется Отделом  в форме электронного документа, подписанного электронной подписью в соответствии с Федеральным </w:t>
      </w:r>
      <w:hyperlink r:id="rId22" w:history="1">
        <w:r w:rsidRPr="002F5126">
          <w:rPr>
            <w:rFonts w:ascii="Times New Roman" w:hAnsi="Times New Roman"/>
            <w:sz w:val="28"/>
            <w:szCs w:val="28"/>
          </w:rPr>
          <w:t>законом</w:t>
        </w:r>
      </w:hyperlink>
      <w:r w:rsidRPr="002F5126">
        <w:rPr>
          <w:rFonts w:ascii="Times New Roman" w:hAnsi="Times New Roman"/>
          <w:sz w:val="28"/>
          <w:szCs w:val="28"/>
        </w:rPr>
        <w:t xml:space="preserve">  № 63-ФЗ.</w:t>
      </w:r>
    </w:p>
    <w:p w:rsidR="00357875" w:rsidRPr="002F5126" w:rsidRDefault="00357875" w:rsidP="00EE16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.5.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административной процедуры 3 рабочих дня со дня формирования   дела в Отделе.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.6.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Критерии принятия решений при проведении экспертизы документов является соответствие (несоответствие) представленных документов.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.7.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Результатами административной процедуры является составление  и подписание акта документарной проверки, в котором отражены  выявленные нарушения, если таковые имеются.</w:t>
      </w:r>
    </w:p>
    <w:p w:rsidR="00357875" w:rsidRPr="002F5126" w:rsidRDefault="00357875" w:rsidP="00EE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.8</w:t>
      </w:r>
      <w:r w:rsidRPr="002F5126">
        <w:rPr>
          <w:rFonts w:ascii="Times New Roman" w:hAnsi="Times New Roman"/>
          <w:sz w:val="28"/>
          <w:szCs w:val="28"/>
          <w:lang w:eastAsia="ru-RU"/>
        </w:rPr>
        <w:t>. Способом фиксации ре</w:t>
      </w:r>
      <w:r>
        <w:rPr>
          <w:rFonts w:ascii="Times New Roman" w:hAnsi="Times New Roman"/>
          <w:sz w:val="28"/>
          <w:szCs w:val="28"/>
          <w:lang w:eastAsia="ru-RU"/>
        </w:rPr>
        <w:t>зультата является акт проверки.</w:t>
      </w:r>
    </w:p>
    <w:p w:rsidR="00357875" w:rsidRPr="002F5126" w:rsidRDefault="00357875" w:rsidP="002F5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  3.9. Принятие решения Отделом о выдаче </w:t>
      </w:r>
      <w:r w:rsidRPr="002F51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или об отказе в выдаче </w:t>
      </w:r>
      <w:r w:rsidRPr="002F51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</w:p>
    <w:p w:rsidR="00357875" w:rsidRPr="002F5126" w:rsidRDefault="00357875" w:rsidP="002F5126">
      <w:pPr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3.9.1.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завершение документарной и (или) внеплановой выездной проверки.</w:t>
      </w:r>
      <w:r w:rsidR="00495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процедуры, в случае принятия решения 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ыдач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разрешений на установку рекламных конструкций</w:t>
      </w:r>
      <w:r w:rsidRPr="002F5126">
        <w:rPr>
          <w:rFonts w:ascii="Times New Roman" w:hAnsi="Times New Roman"/>
          <w:sz w:val="28"/>
          <w:szCs w:val="28"/>
          <w:lang w:eastAsia="ru-RU"/>
        </w:rPr>
        <w:t>, является рассмотрение заявления заявителя.</w:t>
      </w:r>
    </w:p>
    <w:p w:rsidR="00357875" w:rsidRPr="002F5126" w:rsidRDefault="00357875" w:rsidP="002F51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3.9.2.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Должностным лицом, ответственным за принятие решения, является Глава администрации.</w:t>
      </w:r>
    </w:p>
    <w:p w:rsidR="00357875" w:rsidRPr="002F5126" w:rsidRDefault="00357875" w:rsidP="002F5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3.9.3.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на основании анализа результатов документарной проверки и внеплановой выездной проверки заявителя, принимает решение о предоставлении муниципальной услуги и сообщает о своем решении начальнику Отдела. </w:t>
      </w:r>
    </w:p>
    <w:p w:rsidR="00357875" w:rsidRPr="002F5126" w:rsidRDefault="00357875" w:rsidP="002F5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Ведущий специалист Отдела:</w:t>
      </w:r>
    </w:p>
    <w:p w:rsidR="00357875" w:rsidRPr="002F5126" w:rsidRDefault="00357875" w:rsidP="002F5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готовит проект решения о предоставлении муниципальной услуги, либо об отказе в предоставлении муниципальной услуги (с указанием причин отказа);</w:t>
      </w:r>
    </w:p>
    <w:p w:rsidR="00357875" w:rsidRPr="002F5126" w:rsidRDefault="00357875" w:rsidP="002F5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передает проект решения  на подпись начальнику Отдела.</w:t>
      </w:r>
    </w:p>
    <w:p w:rsidR="00357875" w:rsidRPr="002F5126" w:rsidRDefault="00357875" w:rsidP="002F5126">
      <w:pPr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3) направляет заявителю решение Администрации о предоставлении муниципальной услуги или об отказе в предоставлении муниципальной услуги  с указанием причин отказа в письменной форме заказным почтовым отправлением в течение 3 рабочих дней </w:t>
      </w: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его подписания. 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документа, </w:t>
      </w:r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>направляет заявителю  соответствующее решение в форме электронного документа.</w:t>
      </w:r>
    </w:p>
    <w:p w:rsidR="00357875" w:rsidRPr="002F5126" w:rsidRDefault="00357875" w:rsidP="002F51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При принятии решения об отказе в выдаче (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)д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>окументы из дела заявителю не возвращаются.</w:t>
      </w:r>
    </w:p>
    <w:p w:rsidR="00357875" w:rsidRPr="002F5126" w:rsidRDefault="00357875" w:rsidP="002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FF"/>
          <w:sz w:val="28"/>
          <w:szCs w:val="28"/>
          <w:lang w:eastAsia="ru-RU"/>
        </w:rPr>
      </w:pPr>
      <w:r w:rsidRPr="002F5126">
        <w:rPr>
          <w:rFonts w:ascii="Times New Roman" w:hAnsi="Times New Roman" w:cs="Arial"/>
          <w:b/>
          <w:sz w:val="28"/>
          <w:szCs w:val="28"/>
          <w:lang w:eastAsia="ru-RU"/>
        </w:rPr>
        <w:t>3.9.4.</w:t>
      </w:r>
      <w:r w:rsidRPr="002F5126">
        <w:rPr>
          <w:rFonts w:ascii="Times New Roman" w:hAnsi="Times New Roman" w:cs="Arial"/>
          <w:sz w:val="28"/>
          <w:szCs w:val="28"/>
          <w:lang w:eastAsia="ru-RU"/>
        </w:rPr>
        <w:t>Срок предоставления административной  процедуры не может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2F5126">
        <w:rPr>
          <w:rFonts w:ascii="Times New Roman" w:hAnsi="Times New Roman" w:cs="Arial"/>
          <w:sz w:val="28"/>
          <w:szCs w:val="28"/>
          <w:lang w:eastAsia="ru-RU"/>
        </w:rPr>
        <w:t xml:space="preserve">превышать 5 дней с момента завершения документарной и (или) внеплановой выездной проверки, но с учетом того, что решение о выдаче лицензии, либо об отказе в выдаче  лицензии принимается в течение 30 дней с момента регистрации  соответствующего заявления. </w:t>
      </w:r>
    </w:p>
    <w:p w:rsidR="00357875" w:rsidRPr="00495E1E" w:rsidRDefault="00495E1E" w:rsidP="00495E1E">
      <w:pPr>
        <w:tabs>
          <w:tab w:val="left" w:pos="1276"/>
        </w:tabs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357875" w:rsidRPr="002F5126">
        <w:rPr>
          <w:rFonts w:ascii="Times New Roman" w:hAnsi="Times New Roman"/>
          <w:b/>
          <w:sz w:val="28"/>
          <w:szCs w:val="28"/>
          <w:lang w:eastAsia="ru-RU"/>
        </w:rPr>
        <w:t>3.9.5.</w:t>
      </w:r>
      <w:r w:rsidR="00357875" w:rsidRPr="002F51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E1E">
        <w:rPr>
          <w:rFonts w:ascii="Times New Roman" w:eastAsia="Times New Roman" w:hAnsi="Times New Roman"/>
          <w:sz w:val="28"/>
          <w:szCs w:val="28"/>
          <w:lang w:eastAsia="ar-SA"/>
        </w:rPr>
        <w:t>Критерием принятия решения административной процедуры являются результаты проведения документарной проверки представленных документов требованиям  данного административного регламента.</w:t>
      </w:r>
    </w:p>
    <w:p w:rsidR="00357875" w:rsidRPr="002F5126" w:rsidRDefault="00357875" w:rsidP="002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3.9.6.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о предоставлении  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F5126">
        <w:rPr>
          <w:rFonts w:ascii="Times New Roman" w:hAnsi="Times New Roman"/>
          <w:sz w:val="28"/>
          <w:szCs w:val="28"/>
          <w:lang w:eastAsia="ru-RU"/>
        </w:rPr>
        <w:t>ешение об отказе  выдач</w:t>
      </w:r>
      <w:r>
        <w:rPr>
          <w:rFonts w:ascii="Times New Roman" w:hAnsi="Times New Roman"/>
          <w:sz w:val="28"/>
          <w:szCs w:val="28"/>
          <w:lang w:eastAsia="ru-RU"/>
        </w:rPr>
        <w:t xml:space="preserve">и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7875" w:rsidRPr="002F5126" w:rsidRDefault="00357875" w:rsidP="002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993366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3.9.7.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Способом фиксации административной процедуры является  разрешени</w:t>
      </w:r>
      <w:r>
        <w:rPr>
          <w:rFonts w:ascii="Times New Roman" w:hAnsi="Times New Roman"/>
          <w:sz w:val="28"/>
          <w:szCs w:val="28"/>
          <w:lang w:eastAsia="ru-RU"/>
        </w:rPr>
        <w:t>е о предоставлении (</w:t>
      </w:r>
      <w:r w:rsidRPr="002F5126">
        <w:rPr>
          <w:rFonts w:ascii="Times New Roman" w:hAnsi="Times New Roman"/>
          <w:sz w:val="28"/>
          <w:szCs w:val="28"/>
          <w:lang w:eastAsia="ru-RU"/>
        </w:rPr>
        <w:t>выда</w:t>
      </w:r>
      <w:r>
        <w:rPr>
          <w:rFonts w:ascii="Times New Roman" w:hAnsi="Times New Roman"/>
          <w:sz w:val="28"/>
          <w:szCs w:val="28"/>
          <w:lang w:eastAsia="ru-RU"/>
        </w:rPr>
        <w:t xml:space="preserve">чи 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либо решение об отказе </w:t>
      </w:r>
      <w:r>
        <w:rPr>
          <w:rFonts w:ascii="Times New Roman" w:hAnsi="Times New Roman"/>
          <w:sz w:val="28"/>
          <w:szCs w:val="28"/>
          <w:lang w:eastAsia="ru-RU"/>
        </w:rPr>
        <w:t>в предоставлении (</w:t>
      </w:r>
      <w:r w:rsidRPr="002F512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ыдачи </w:t>
      </w:r>
      <w:r w:rsidRPr="002F512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конструкций)</w:t>
      </w:r>
      <w:r w:rsidRPr="002F5126">
        <w:rPr>
          <w:rFonts w:ascii="Times New Roman" w:hAnsi="Times New Roman"/>
          <w:sz w:val="28"/>
          <w:szCs w:val="28"/>
          <w:lang w:eastAsia="ru-RU"/>
        </w:rPr>
        <w:t>.</w:t>
      </w:r>
    </w:p>
    <w:p w:rsidR="00357875" w:rsidRPr="00EE1625" w:rsidRDefault="00357875" w:rsidP="00EE1625">
      <w:pPr>
        <w:pStyle w:val="a6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EE1625">
        <w:rPr>
          <w:rFonts w:ascii="Times New Roman" w:hAnsi="Times New Roman"/>
          <w:b/>
          <w:sz w:val="28"/>
          <w:szCs w:val="28"/>
        </w:rPr>
        <w:t>Подготовка и выдача заявителю разрешения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6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EE1625">
        <w:rPr>
          <w:rFonts w:ascii="Times New Roman" w:hAnsi="Times New Roman"/>
          <w:b/>
          <w:sz w:val="28"/>
          <w:szCs w:val="28"/>
        </w:rPr>
        <w:t xml:space="preserve"> либо выдача (направление) уведомления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EE1625">
        <w:rPr>
          <w:rFonts w:ascii="Times New Roman" w:hAnsi="Times New Roman"/>
          <w:b/>
          <w:sz w:val="28"/>
          <w:szCs w:val="28"/>
        </w:rPr>
        <w:t xml:space="preserve"> отказе в предоставлении муниципальной услуги.</w:t>
      </w:r>
    </w:p>
    <w:p w:rsidR="00357875" w:rsidRDefault="00357875" w:rsidP="00B062FF">
      <w:pPr>
        <w:pStyle w:val="a6"/>
        <w:tabs>
          <w:tab w:val="left" w:pos="1440"/>
        </w:tabs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3.10.1.</w:t>
      </w:r>
      <w:r>
        <w:rPr>
          <w:rFonts w:ascii="Times New Roman" w:hAnsi="Times New Roman"/>
          <w:sz w:val="28"/>
          <w:szCs w:val="28"/>
        </w:rPr>
        <w:t xml:space="preserve"> Основанием  для начала   данной  административной  процедуры является 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 в</w:t>
      </w:r>
      <w:r>
        <w:rPr>
          <w:rFonts w:ascii="Times New Roman" w:hAnsi="Times New Roman"/>
          <w:sz w:val="28"/>
          <w:szCs w:val="28"/>
        </w:rPr>
        <w:t xml:space="preserve">ыдачи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57875" w:rsidRPr="00EE1625" w:rsidRDefault="00357875" w:rsidP="00B062FF">
      <w:pPr>
        <w:pStyle w:val="a6"/>
        <w:tabs>
          <w:tab w:val="left" w:pos="709"/>
          <w:tab w:val="left" w:pos="1440"/>
        </w:tabs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EE1625">
        <w:rPr>
          <w:rFonts w:ascii="Times New Roman" w:hAnsi="Times New Roman"/>
          <w:b/>
          <w:sz w:val="28"/>
          <w:szCs w:val="28"/>
        </w:rPr>
        <w:t>3.10.2.</w:t>
      </w:r>
      <w:r w:rsidRPr="00EE1625">
        <w:rPr>
          <w:rFonts w:ascii="Times New Roman" w:hAnsi="Times New Roman"/>
          <w:sz w:val="28"/>
          <w:szCs w:val="28"/>
        </w:rPr>
        <w:t xml:space="preserve"> Должностным  лицом, ответственным за выдачу заявителю разрешения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EE1625">
        <w:rPr>
          <w:rFonts w:ascii="Times New Roman" w:hAnsi="Times New Roman"/>
          <w:sz w:val="28"/>
          <w:szCs w:val="28"/>
        </w:rPr>
        <w:t xml:space="preserve"> либо  уведомления об отказе  в предоставлении услуги является ведущий специалист. </w:t>
      </w:r>
    </w:p>
    <w:p w:rsidR="00357875" w:rsidRPr="00EE1625" w:rsidRDefault="00357875" w:rsidP="00B062FF">
      <w:pPr>
        <w:tabs>
          <w:tab w:val="left" w:pos="14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625">
        <w:rPr>
          <w:rFonts w:ascii="Times New Roman" w:hAnsi="Times New Roman"/>
          <w:b/>
          <w:sz w:val="28"/>
          <w:szCs w:val="28"/>
        </w:rPr>
        <w:t>3.10.3</w:t>
      </w:r>
      <w:r w:rsidRPr="00EE1625">
        <w:rPr>
          <w:rFonts w:ascii="Times New Roman" w:hAnsi="Times New Roman"/>
          <w:sz w:val="28"/>
          <w:szCs w:val="28"/>
        </w:rPr>
        <w:t xml:space="preserve">.После принятия  решения ведущий специалист  готовит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EE1625">
        <w:rPr>
          <w:rFonts w:ascii="Times New Roman" w:hAnsi="Times New Roman"/>
          <w:sz w:val="28"/>
          <w:szCs w:val="28"/>
        </w:rPr>
        <w:t xml:space="preserve">разрешение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>
        <w:t xml:space="preserve">. </w:t>
      </w:r>
      <w:r w:rsidRPr="00EE1625">
        <w:rPr>
          <w:rFonts w:ascii="Times New Roman" w:hAnsi="Times New Roman"/>
          <w:sz w:val="28"/>
          <w:szCs w:val="28"/>
        </w:rPr>
        <w:t xml:space="preserve">Выдача разрешения осуществляется не позднее трех дней со дня принятия решения. </w:t>
      </w:r>
    </w:p>
    <w:p w:rsidR="00495E1E" w:rsidRPr="00495E1E" w:rsidRDefault="00495E1E" w:rsidP="00495E1E">
      <w:pPr>
        <w:pStyle w:val="a9"/>
        <w:tabs>
          <w:tab w:val="left" w:pos="708"/>
          <w:tab w:val="left" w:pos="1134"/>
        </w:tabs>
        <w:spacing w:before="200" w:after="20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Административные процедуры предоставления муниципальной услуги по аннулированию разрешений на установку рекламных конструкций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1.1.1.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Прием и регистрация документов на предоставление муниципальной услуги: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Для получения муниципальной услуги по выдаче решения об аннулировании разрешения заявитель представляет один из следующих документов: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уведомление в письменной форме владельца рекламной конструкции о своем отказе от дальнейшего использования разрешения на установку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предписание антимонопольного органа.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Муниципальная услуга предоставляется также в случае выявления специалистом администрации фактов: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использования рекламной конструкции не в целях распространения рекламы;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не установления, в течение года, со дня выдачи разрешения рекламной конструкции;</w:t>
      </w:r>
    </w:p>
    <w:p w:rsidR="00495E1E" w:rsidRPr="00495E1E" w:rsidRDefault="00495E1E" w:rsidP="00495E1E">
      <w:pPr>
        <w:tabs>
          <w:tab w:val="left" w:pos="284"/>
          <w:tab w:val="left" w:pos="709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нарушения требований, установленных частями 5.1 - 5.7 статьи 19 Федерального закона «О рекламе», либо признания результатов аукциона или конкурса недействительными в соответствии с законодательством Российской Федерации;</w:t>
      </w:r>
    </w:p>
    <w:p w:rsidR="00495E1E" w:rsidRPr="00495E1E" w:rsidRDefault="00495E1E" w:rsidP="00495E1E">
      <w:pPr>
        <w:tabs>
          <w:tab w:val="left" w:pos="284"/>
          <w:tab w:val="left" w:pos="709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нарушения требований, установленных частями 9.1 и 9.3 статьи 19 Федерального закона «О рекламе».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предоставления муниципальной услуги является обращение заявителя (уполномоченного представителя заявителя) с одним из документов, указанных в Административном регламенте, либо установление факта, указанного в подпункте 1.1.1.2 Административного регламента.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 получении одного из документов, указанных в подпункте 1.1.1.1 Административного регламента, либо установлении факта, указанного в подпункте 1.1.1.2 Административного регламента, специалист администрации: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принимает документы;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регистрирует документы в журнале регистрации;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выдает копию заявления с регистрационным номером (при личном обращении);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течение одного рабочего дня направляет документы Главе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Глава администрации рассматривает документы, выносит резолюцию и направляет специалисту администрации на исполнение.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Максимальный срок исполнения данной административной процедуры со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softHyphen/>
        <w:t>ставляет 2 дня.</w:t>
      </w:r>
    </w:p>
    <w:p w:rsidR="00495E1E" w:rsidRPr="00495E1E" w:rsidRDefault="00495E1E" w:rsidP="00495E1E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1.1.2. Рассмотрение документов и принятие решение о предоставлении муниципальной услуги;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процедуры является поступление заявления с резолюцией главы администрации специалисту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проводит проверку представленных документов. Для подтверждения фактов, являющихся основаниями для аннулирования разрешения, специалист администрации: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вправе запрашивать документы, подтверждающие возникновение таких оснований в соответствии с Федеральным законом «О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  <w:proofErr w:type="gramEnd"/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составляет акты осмотра рекламной конструкции или места, на котором она была или должна была быть размещена.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Максимальный срок выполнения административной процедуры составляет 20 дней.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1.1.3. Подготовка проекта распоряжения администрации об аннулировании разрешения на установку рекламной конструкции: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принятия решения об аннулировании разрешения на установку рекламной конструкции является: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направление владельцем рекламной конструкции уведомления в письменной форме о своем отказе от дальнейшего использования разрешения;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направление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если в течение года со дня выдачи разрешения рекламная конструкция не установлена;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частями 5.1 - 5.7 статьи 19 Федерального закона от 13.03.2006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 нарушения требований, установленных частями 9.1 и 9.3 статьи 19 Федерального закона от 13.03.2006 № 38-ФЗ «О рекламе».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 течение 3 дней со дня составления акта осмотра рекламной конструкции готовит проект решения об аннулировании разрешения на установку рекламной конструкции и передает его на подпись Главе администрации. Решение об аннулировании разрешения на установку рекламной конструкции оформляется в форме распоряжения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При наличии оснований для отказа в аннулировании разрешения на установку рекламной конструкции, специалист администрации 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направляет заявителю отказ в аннулировании разрешения на установку рекламной конструкции за подписью Главы администрации Максимальный срок выполнения административной процедуры составляет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3 дня.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Выдача заявителю распоряжения администрации об аннулировании разрешения на установку рекламной конструкции: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процедуры является поступление к специалисту администрации подписанного распоряжения об аннулировании разрешения на установку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заносит сведения об аннулировании разрешения на установку рекламной конструкции в журнал выданных (отказанных в выдаче), аннулированных разрешений на установку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вносит изменения об аннулировании разрешения на установку рекламной конструкции в единый реестр выданных разрешений на установку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направляет письменное уведомление о принятом решении с указанием адреса и времени получения распоряжения об аннулировании разрешения на установку рекламной конструкции: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заявителю;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владельцу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собственнику или иному законному владельцу недвижимого имущества, к которому присоединена рекламная конструкция.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 истечении срока, указанного в уведомлении, копия распоряжения об аннулировании разрешения на установку рекламной конструкции направляется заявителю заказным письмом с уведомлением о вручении почтового отправления, если заявитель не явился в администрацию за получением данного распоряжения в установленный срок.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осуществляет контроль над соблюдением предоставления муниципальной услуги.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 аннулирования разрешения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495E1E" w:rsidRPr="00495E1E" w:rsidRDefault="00495E1E" w:rsidP="00495E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Административные процедуры предоставления муниципальной услуги по выдаче предписаний о демонтаже самовольно установленных вновь рекламных конструкций.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а) подготовка предписания о демонтаже самовольно установленной вновь рекламной конструкции;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б) направление предписания о демонтаже самовольно установленной вновь рекламной конструкции.</w:t>
      </w:r>
    </w:p>
    <w:p w:rsidR="00495E1E" w:rsidRPr="00495E1E" w:rsidRDefault="00495E1E" w:rsidP="00495E1E">
      <w:pPr>
        <w:widowControl w:val="0"/>
        <w:numPr>
          <w:ilvl w:val="1"/>
          <w:numId w:val="18"/>
        </w:numPr>
        <w:tabs>
          <w:tab w:val="left" w:pos="708"/>
          <w:tab w:val="left" w:pos="1134"/>
        </w:tabs>
        <w:suppressAutoHyphens/>
        <w:autoSpaceDE w:val="0"/>
        <w:spacing w:before="20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Административные процедуры предоставления муниципальной услуги по выдаче предписаний о демонтаже самовольно установленных вновь рекламных конструкций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Прием и регистрация документов на предоставление муниципальной услуги: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действия для выполнения административной процедуры является: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выявление самовольно установленных вновь рекламных конструкций осуществляется специалистом администрации самостоятельно или в результате получения администрацией от органов местного самоуправления, организаций и граждан документов и иных доказательств, свидетельствующих о наличии таких рекламных конструкций;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поступление заявления собственника или иного законного владельца имущества, к которому самовольно присоединена рекламная конструкция.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Прием заявителей специалистом администрации осуществляется в течение всего рабочего времени в порядке их очередности.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 получении одного из документов, указанных в подпункте 1.1.1.1 Административного регламента специалист администрации, ответственный за прием документов: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принимает документы;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регистрирует документы в журнале регистрации;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выдает копию заявления с регистрационным номером (при личном обращении);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течение одного рабочего дня направляет документы Главе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Глава администрации рассматривает документы, выносит резолюцию и 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направляет специалисту администрации на исполнение.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Максимальный срок исполнения данной административной процедуры со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softHyphen/>
        <w:t>ставляет 2 дня.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Рассмотрение документов, принятие решения о предоставлении муниципальной услуги: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процедуры является поступление заявления с резолюцией Главы администрации специалисту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проводит проверку представленных документов. При выявлении самовольно установленной вновь рекламной конструкции специалистом администрации составляется акт осмотра рекламной конструкции по форме согласно Приложениям к Административному регламенту.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выявляет лиц, осуществивших самовольную установку вновь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При установлении факта отсутствия данной конструкции или наличия на ней информации и сообщений, на которые не распространяется действие Федерального закона «О рекламе», заявителю направляется информационное письмо об отсутствии оснований для выдачи 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предписания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о демонтаже самовольно установленной вновь рекламной конструкции за подписью Главы администрации. Максимальный срок исполнения данной административной процедуры со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softHyphen/>
        <w:t>ставляет 20 дней.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Подготовка предписания о демонтаже самовольно установленной вновь рекламной конструкции: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 течение 3 дней со дня составления акта осмотра рекламной конструкции готовит проект распоряжения о демонтаже самовольно установленной вновь рекламной конструкции и предписание о демонтаже самовольно установленной вновь рекламной конструкции и передает его на подпись Главе администрации. Максимальный срок исполнения данной административной процедуры со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softHyphen/>
        <w:t>ставляет 3 дня.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Направление предписания о демонтаже самовольно установленной вновь рекламной конструкции: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процедуры является поступление к специалисту администрации подписанного распоряжения, о демонтаже самовольно установленной вновь рекламной конструкции и предписания о демонтаже самовольно установленной вновь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заносит сведения о демонтаже самовольно установленной вновь рекламной конструкции журнал учета предписаний о демонтаже самовольно установленной вновь рекламной конструкции. Журнал учета предписаний о демонтаже самовольно установленной вновь рекламной конструкции ведется специалистом администрации на электронном и бумажном носителе.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 срок не позднее 5 дней со дня подписания распоряжения о демонтаже самовольно установленной вновь рекламной конструкции и предписания о демонтаже самовольно установленной вновь рекламной конструкции направляет предписание по добровольному демонтажу самовольно установленных вновь рекламных конструкций заказным письмом с уведомлением о вручении почтового отправления:</w:t>
      </w:r>
      <w:proofErr w:type="gramEnd"/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владельцу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собственнику или иному законному владельцу недвижимого имущества, к которому присоединена рекламная конструкция.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 невозможности установления лица, осуществившего самовольную установку вновь рекламной конструкции,  администрация размещает в средствах массовой информации объявление о необходимости добровольного демонтажа самовольно установленной вновь рекламной конструкции.</w:t>
      </w:r>
    </w:p>
    <w:p w:rsidR="003B25A4" w:rsidRPr="00EE1625" w:rsidRDefault="00495E1E" w:rsidP="003B25A4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   </w:t>
      </w:r>
      <w:r w:rsidR="003B25A4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 </w:t>
      </w:r>
      <w:r w:rsidR="003B25A4" w:rsidRPr="00EE1625">
        <w:rPr>
          <w:rFonts w:ascii="Times New Roman" w:hAnsi="Times New Roman"/>
          <w:b/>
          <w:sz w:val="28"/>
          <w:szCs w:val="28"/>
        </w:rPr>
        <w:t>3.10.4.</w:t>
      </w:r>
      <w:r w:rsidR="003B25A4">
        <w:rPr>
          <w:rFonts w:ascii="Times New Roman" w:hAnsi="Times New Roman"/>
          <w:b/>
          <w:sz w:val="28"/>
          <w:szCs w:val="28"/>
        </w:rPr>
        <w:t xml:space="preserve"> </w:t>
      </w:r>
      <w:r w:rsidR="003B25A4" w:rsidRPr="00495E1E">
        <w:rPr>
          <w:rFonts w:ascii="Times New Roman" w:eastAsia="Times New Roman" w:hAnsi="Times New Roman"/>
          <w:sz w:val="28"/>
          <w:szCs w:val="28"/>
          <w:lang w:eastAsia="ar-SA"/>
        </w:rPr>
        <w:t>Критерием принятия решения административной процедуры являются результаты проведения документарной проверки соответствия представленных документов требованиям данного административного регламента.</w:t>
      </w:r>
    </w:p>
    <w:p w:rsidR="00357875" w:rsidRPr="003B25A4" w:rsidRDefault="003B25A4" w:rsidP="003B25A4">
      <w:pPr>
        <w:tabs>
          <w:tab w:val="left" w:pos="1440"/>
        </w:tabs>
        <w:spacing w:line="240" w:lineRule="auto"/>
        <w:contextualSpacing/>
        <w:jc w:val="both"/>
        <w:outlineLvl w:val="1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062FF">
        <w:rPr>
          <w:rFonts w:ascii="Times New Roman" w:hAnsi="Times New Roman"/>
          <w:b/>
          <w:sz w:val="28"/>
          <w:szCs w:val="28"/>
        </w:rPr>
        <w:t>3.10.5</w:t>
      </w:r>
      <w:r w:rsidRPr="00B062FF">
        <w:rPr>
          <w:rFonts w:ascii="Times New Roman" w:hAnsi="Times New Roman"/>
        </w:rPr>
        <w:t xml:space="preserve">. </w:t>
      </w:r>
      <w:r w:rsidRPr="00B062F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B06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062FF">
        <w:rPr>
          <w:rFonts w:ascii="Times New Roman" w:hAnsi="Times New Roman"/>
          <w:sz w:val="28"/>
          <w:szCs w:val="28"/>
        </w:rPr>
        <w:t>Разрешение вручается заявителю лично  либо осуществляется</w:t>
      </w:r>
      <w:r>
        <w:rPr>
          <w:rFonts w:ascii="Times New Roman" w:hAnsi="Times New Roman"/>
          <w:sz w:val="28"/>
          <w:szCs w:val="28"/>
        </w:rPr>
        <w:t xml:space="preserve"> заказным</w:t>
      </w:r>
      <w:r w:rsidRPr="00B062FF">
        <w:rPr>
          <w:rFonts w:ascii="Times New Roman" w:hAnsi="Times New Roman"/>
          <w:sz w:val="28"/>
          <w:szCs w:val="28"/>
        </w:rPr>
        <w:t xml:space="preserve"> почтовым отправлением.</w:t>
      </w:r>
    </w:p>
    <w:p w:rsidR="00357875" w:rsidRDefault="00495E1E" w:rsidP="00CA7ACC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B25A4">
        <w:rPr>
          <w:rFonts w:ascii="Times New Roman" w:hAnsi="Times New Roman"/>
          <w:b/>
          <w:sz w:val="28"/>
          <w:szCs w:val="28"/>
        </w:rPr>
        <w:t xml:space="preserve">  </w:t>
      </w:r>
      <w:r w:rsidR="00357875">
        <w:rPr>
          <w:rFonts w:ascii="Times New Roman" w:hAnsi="Times New Roman"/>
          <w:b/>
          <w:sz w:val="28"/>
          <w:szCs w:val="28"/>
        </w:rPr>
        <w:t>3.10.6.</w:t>
      </w:r>
      <w:r w:rsidR="00357875">
        <w:rPr>
          <w:rFonts w:ascii="Times New Roman" w:hAnsi="Times New Roman"/>
          <w:sz w:val="28"/>
          <w:szCs w:val="28"/>
        </w:rPr>
        <w:t xml:space="preserve"> Срок исполнения административной процедуры – не более 3 дней с момента принятия решения.</w:t>
      </w:r>
    </w:p>
    <w:p w:rsidR="003B25A4" w:rsidRDefault="00357875" w:rsidP="003B25A4">
      <w:pPr>
        <w:pStyle w:val="a6"/>
        <w:tabs>
          <w:tab w:val="left" w:pos="1440"/>
        </w:tabs>
        <w:spacing w:line="240" w:lineRule="auto"/>
        <w:ind w:left="0" w:firstLine="60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1625">
        <w:rPr>
          <w:rFonts w:ascii="Times New Roman" w:hAnsi="Times New Roman"/>
          <w:b/>
          <w:sz w:val="28"/>
          <w:szCs w:val="28"/>
        </w:rPr>
        <w:t>3.10.7</w:t>
      </w:r>
      <w:r w:rsidRPr="00EE1625">
        <w:rPr>
          <w:rFonts w:ascii="Times New Roman" w:hAnsi="Times New Roman"/>
          <w:sz w:val="28"/>
          <w:szCs w:val="28"/>
        </w:rPr>
        <w:t>.</w:t>
      </w:r>
      <w:r w:rsidR="003B25A4" w:rsidRPr="003B25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25A4" w:rsidRPr="00495E1E">
        <w:rPr>
          <w:rFonts w:ascii="Times New Roman" w:eastAsia="Times New Roman" w:hAnsi="Times New Roman"/>
          <w:sz w:val="28"/>
          <w:szCs w:val="28"/>
          <w:lang w:eastAsia="ar-SA"/>
        </w:rPr>
        <w:t>Способ фиксации результата выполнения административной процедуры, в том числе в электронной форме является регистрация решения в журнале выданных решений.</w:t>
      </w:r>
    </w:p>
    <w:p w:rsidR="003B25A4" w:rsidRDefault="003B25A4" w:rsidP="003B25A4">
      <w:pPr>
        <w:pStyle w:val="a6"/>
        <w:tabs>
          <w:tab w:val="left" w:pos="1440"/>
        </w:tabs>
        <w:spacing w:line="240" w:lineRule="auto"/>
        <w:ind w:left="0" w:firstLine="60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7875" w:rsidRPr="002F5126" w:rsidRDefault="00357875" w:rsidP="003B25A4">
      <w:pPr>
        <w:pStyle w:val="a6"/>
        <w:tabs>
          <w:tab w:val="left" w:pos="1440"/>
        </w:tabs>
        <w:spacing w:line="240" w:lineRule="auto"/>
        <w:ind w:left="0" w:firstLine="60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4.Порядок и формы </w:t>
      </w:r>
      <w:proofErr w:type="gramStart"/>
      <w:r w:rsidRPr="002F512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4.1.Порядок осуществления текущего </w:t>
      </w:r>
      <w:proofErr w:type="gramStart"/>
      <w:r w:rsidRPr="002F512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Отделом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сотрудников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первый заместитель Главы администрации, начальник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муниципальными служащими Отдела положений настоящего Административного регламента, должностных регламентов, а также требований к заполнению, ведению и хранению учетной документации заявителей.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первым заместителем Главы администрации, начальником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планов </w:t>
      </w:r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>работы Администрации) и внеплановыми. 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первым заместителем Главы администрации, Начальником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об административных правонарушениях.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4.3. Ответственность должностных лиц органов исполнительной власти за решения и действия (бездействие), принимаемые (осуществляемые) в ходе предоставления муниципальной  услуги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Муниципальные служащие Отдела,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Персональная ответственность за выполнение муниципальной услуги закрепляется в должностных регламентах муниципальных служащих Отдела в соответствии с требованиями законодательства Российской Федерации.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2F512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</w:t>
      </w: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Карачаево- Черкесской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Республики, а также положений настоящего Регламента.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5.Досудебный (внесудебный) порядок обжалования решений и действий (бездействия) Отдела, а также его должностных лиц при предоставлении муниципальной услуги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5.1.Информация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обжаловать действия (бездействие) и решения должностных лиц Администрации в административном (досудебном) и (или) судебном порядке в соответствии с законодательством Российской Федерации и </w:t>
      </w:r>
      <w:proofErr w:type="spellStart"/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Карачаево</w:t>
      </w:r>
      <w:proofErr w:type="spell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– Черкесской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Республики.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lastRenderedPageBreak/>
        <w:t>5.2.Предмет досудебного (внесудебного) обжалования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являются  решения, действия или бездействие муниципальных служащих Отдела,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5.3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Жалоба (претензия) может быть направлена в Администрацию. Жалоба (претензия) заявителя адресуется Главе администрации или первому заместителю Главы администрации, начальнику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b/>
          <w:sz w:val="28"/>
          <w:szCs w:val="28"/>
          <w:lang w:eastAsia="ru-RU"/>
        </w:rPr>
        <w:t>5.4.Основанием для начала</w:t>
      </w:r>
      <w:r w:rsidR="00E32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административной процедуры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является поступившие в Администрацию жалоба (претензия) от заявителя.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Жалоба (претензия) может быть подана как письменно, так и устно (на личном приеме).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5.5. Порядок подачи и рассмотрения жалобы (претензии)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Заявители имеют право обратиться с жалобой (претензией)  лично или направить по почте, с использованием сети Интернет, официального сайта Администрации, Единого портала муниципальных услуг.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 Жалоба (претензия) содержит: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лица, сотрудника, предоставляющего муниципальную услугу, решения и действия (бездействие) которых обжалуются;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должностного лица, сотрудника Отдела;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должностного лица, сотрудника Отдела.</w:t>
      </w:r>
    </w:p>
    <w:p w:rsidR="00357875" w:rsidRPr="00E32D2B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993366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5.6.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32D2B">
        <w:rPr>
          <w:rFonts w:ascii="Times New Roman" w:hAnsi="Times New Roman"/>
          <w:b/>
          <w:sz w:val="28"/>
          <w:szCs w:val="28"/>
          <w:lang w:eastAsia="ru-RU"/>
        </w:rPr>
        <w:t xml:space="preserve">Заявитель может обратиться с жалобой (претензией) в следующих случаях: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7) отказ муниципальных служащих Отдела в исправлении допущенных опечаток и ошибок в выданных в результате предоставления муниципальной </w:t>
      </w:r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>услуги документах.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5.7. Перечень  оснований для приостановления рассмотрения жалобы в  случае,   если   возможность   приостановления   предусмотрена действующим законодательством;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5.7.1.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 Основания для приостановления рассмотрения жалобы отсутствуют</w:t>
      </w:r>
      <w:r w:rsidRPr="002F5126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5.7.2.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Ответ на жалобу не дается в следующих случаях: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в отношении того же заявителя и по тому же предмету жалобы.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5.7.3.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 Администрация вправе оставить жалобу без ответа в следующих случаях: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5.8. Право  заявителя  на  получение  информации  и  документов, необходимых для обоснования и рассмотрения жалобы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государственную или иную охраняемую федеральным законом тайну.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5.9.Срок рассмотрения жалобы (претензии)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В случае обжалования отказа Администрации,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5.10.Способы   информирования  заявителей  о  порядке  подачи  и рассмотрения жалобы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Информацию о порядке подачи и рассмотрения жалобы (претензии) можно получить следующими способами: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при личном обращении заявителя в Отдел;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по телефонам указанным в пункте 1.3.3. Административного регламента;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3) в сети Интернет.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5.11.Результат рассмотрения жалобы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>1) удовлетворить жалобу (претензию),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 отказать в удовлетворении жалобы (претензии).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</w:t>
      </w:r>
      <w:proofErr w:type="spellStart"/>
      <w:r w:rsidRPr="002F5126">
        <w:rPr>
          <w:rFonts w:ascii="Times New Roman" w:hAnsi="Times New Roman"/>
          <w:sz w:val="28"/>
          <w:szCs w:val="28"/>
          <w:lang w:eastAsia="ru-RU"/>
        </w:rPr>
        <w:t>нарассмотрение</w:t>
      </w:r>
      <w:proofErr w:type="spell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жалоб, незамедлительно направляет соответствующие материалы в органы прокуратуры.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5.12.</w:t>
      </w:r>
      <w:r w:rsidRPr="002F5126">
        <w:rPr>
          <w:rFonts w:ascii="Times New Roman" w:hAnsi="Times New Roman"/>
          <w:sz w:val="28"/>
          <w:szCs w:val="28"/>
          <w:lang w:eastAsia="ru-RU"/>
        </w:rPr>
        <w:t> 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Порядок     информирования    заявителя    о    результатах рассмотрения жалобы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Администрация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в виде бумажного документа, который заявитель получает непосредственно при личном обращении;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в виде бумажного документа, который направляется Администрацией заявителю заказным почтовым отправлением с уведомлением о вручении;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357875" w:rsidRPr="002F5126" w:rsidRDefault="00357875" w:rsidP="002F512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5.13.Порядок обжалования решения по жалобе (претензии)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Решение Отдела может быть обжаловано заявителем в Администрацию и (или) в суд. </w:t>
      </w: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42" w:rsidRDefault="003B6142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42" w:rsidRDefault="003B6142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42" w:rsidRDefault="003B6142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Pr="004E4B4C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Приложение №1         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16496" w:rsidRPr="00E16496" w:rsidRDefault="00E16496" w:rsidP="00E164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b/>
          <w:sz w:val="28"/>
          <w:szCs w:val="28"/>
          <w:lang w:eastAsia="ar-SA"/>
        </w:rPr>
        <w:t>ФОРМА  ЗАЯВЛЕНИЯ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b/>
          <w:sz w:val="26"/>
          <w:szCs w:val="26"/>
          <w:lang w:eastAsia="ar-SA"/>
        </w:rPr>
        <w:t>О ВЫДАЧЕ РАЗРЕШЕНИЯ НА УСТАНОВКУ РЕКЛАМНОЙ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b/>
          <w:sz w:val="26"/>
          <w:szCs w:val="26"/>
          <w:lang w:eastAsia="ar-SA"/>
        </w:rPr>
        <w:t>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(заявитель)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┌──┬──┬──┬──┬──┬──┬──┬──┬──┬──┬──┬──┐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ИНН    </w:t>
      </w:r>
      <w:r w:rsidR="003B6142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──┴──┴──┴──┴──┴──┴──┴──┴──┴──┴──┴──┘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Юридический адрес 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Адрес почтовый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Телефон _________________________________________________________ Факс_____________________________________________________________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Ф.И.О. руководителя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Должность руководителя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Ф.И.О. ответственного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за установку конструкции __________________________________________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Телефон 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(должность)            (подпись)             (Ф.И.О.)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Владелец рекламной конструкции принимает на себя обязательства по установке рекламной конструкции в соответствии с требованиями проектно-конструкторской и монтажной документации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(должность)            (подпись)             (Ф.И.О.)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left="7920"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М.П.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E16496" w:rsidRPr="00E16496" w:rsidSect="000B6427">
          <w:pgSz w:w="11906" w:h="16838"/>
          <w:pgMar w:top="142" w:right="424" w:bottom="1130" w:left="1418" w:header="1134" w:footer="899" w:gutter="0"/>
          <w:pgNumType w:start="1"/>
          <w:cols w:space="720"/>
          <w:docGrid w:linePitch="360"/>
        </w:sect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СВЕДЕНИЯ О МЕСТЕ УСТАНОВКИ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Адрес установки: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Район____________________________________________________________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Местонахождение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Тип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Освещенность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_________________________________________________________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Площадь информационного поля 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Собственник или иной законный владелец недвижимого имущества - места присоединения  рекламной конструкции 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tabs>
          <w:tab w:val="left" w:pos="5865"/>
        </w:tabs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Правовые основания владения местом установки рекламной конструкции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Самостоятельное прохождение согласований: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828"/>
        <w:gridCol w:w="2120"/>
      </w:tblGrid>
      <w:tr w:rsidR="00E16496" w:rsidRPr="00E16496" w:rsidTr="009C15F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tabs>
                <w:tab w:val="left" w:pos="6980"/>
              </w:tabs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84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16496" w:rsidRPr="00E16496" w:rsidTr="009C15F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tabs>
                <w:tab w:val="left" w:pos="6980"/>
              </w:tabs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84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Подпись ________________ /________________________________ Ф.И.О.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Оборотная сторона заявления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Документы, прилагаемые к заявлению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Для получения муниципальной услуги заявитель подает отдел заявление </w:t>
      </w:r>
      <w:proofErr w:type="gramStart"/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о выдаче разрешения на установку рекламной конструкции по утвержденной форме в количестве двух экземпляров с приложением</w:t>
      </w:r>
      <w:proofErr w:type="gramEnd"/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следующих документов:</w:t>
      </w:r>
    </w:p>
    <w:p w:rsidR="00E16496" w:rsidRPr="00E16496" w:rsidRDefault="00E16496" w:rsidP="00E16496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ind w:left="0" w:firstLine="50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копия паспорта гражданина Российской Федерации (страницы 2, 3, 5), паспорта иностранного гражданина (для физического лица, не являющегося индивидуальным предпринимателем); </w:t>
      </w:r>
    </w:p>
    <w:p w:rsidR="00E16496" w:rsidRPr="00E16496" w:rsidRDefault="00E16496" w:rsidP="00E16496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ind w:left="0" w:firstLine="50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предпринимателей);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копия подтверждения в письменной форме согласия собственника или иного законного владельца соответствующего недвижимого имущества на присоединение к </w:t>
      </w: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этому имуществу рекламной конструкции, если заявитель не является собственником или иным законным владельцем недвижимого имущества: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gramStart"/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если имущество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имущество, при наличии согласия собственника </w:t>
      </w: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(оригинал договора и копия в 1 экземпляре)</w:t>
      </w: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- в случае если для установки или закрепления рекламной конструкции необходимо использование общего имущества собственников помещений в многоквартирном доме, то документом, подтверждающим согласие собственников помещений в данном доме, является протокол общего собрания собственников помещений в многоквартирном доме;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- в случае если недвижимое имущество (земельный участок, здание, иное недвижимое имущество) находится в муниципальной собственности, договор на установку и эксплуатацию рекламной конструкции на муниципальном имуществе заключается на основе торгов, проводимых Администрацией муниципального района в форме аукциона или конкурса </w:t>
      </w: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(оригинал договора и копия в 1 экземпляре)</w:t>
      </w: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</w:p>
    <w:p w:rsidR="00E16496" w:rsidRPr="00E16496" w:rsidRDefault="00E16496" w:rsidP="00E16496">
      <w:pPr>
        <w:tabs>
          <w:tab w:val="left" w:pos="0"/>
          <w:tab w:val="left" w:pos="9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4)копии документов, подтверждающих право собственности или иные законные права на недвижимое имущество, к которому присоединяется рекламная конструкция (для заявителей, являющихся правообладателями соответствующего недвижимого имущества);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5)</w:t>
      </w:r>
      <w:proofErr w:type="spell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фотофиксация</w:t>
      </w:r>
      <w:proofErr w:type="spell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- фотография предполагаемого места размещения рекламной конструкции, дающая полное представление об объекте (здании, строении, сооружении) и месте размещения рекламной конструкции.</w:t>
      </w:r>
    </w:p>
    <w:p w:rsidR="00E16496" w:rsidRPr="00E16496" w:rsidRDefault="00E16496" w:rsidP="00E16496">
      <w:pPr>
        <w:tabs>
          <w:tab w:val="left" w:pos="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6)схема предполагаемого места размещения  рекламной конструкции с указанием  расстояния до ближайших существующих объектов (зданий, опор освещения, т.д.) – предоставляется в случае размещения отдельно стоящей рекламной конструкции;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7)эскизный проект рекламной конструкции с  указанием ее параметров;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8)проектная документация для следующих рекламных конструкций: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- крышные установки;- щитовые установки;- объемно-пространственные конструкции;- настенные панно площадью более 4,5 </w:t>
      </w:r>
      <w:proofErr w:type="spell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кв</w:t>
      </w:r>
      <w:proofErr w:type="gram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.м</w:t>
      </w:r>
      <w:proofErr w:type="spellEnd"/>
      <w:proofErr w:type="gram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;- электронные экраны (электронные табло);- проекционные установки;- панель-кронштейны на зданиях и опорах с площадью одной стороны более 1 кв. (горизонтальный габарит конструкции должен быть не более 1,5 м от точки крепления к зданию или сооружению);-иные технические средства стабильного территориального размещения площадью более 4,5 </w:t>
      </w:r>
      <w:proofErr w:type="spell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16496" w:rsidRPr="00E16496" w:rsidRDefault="00E16496" w:rsidP="00E164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9)копия платежного поручения об оплате государственной пошлины;</w:t>
      </w: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E16496" w:rsidRPr="00E16496" w:rsidRDefault="00E16496" w:rsidP="00E164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10)копия доверенности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Подпись 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Ф.И.О.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М.П.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Представитель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Телефоны: ____________ Ф.И.О. полностью 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Courier New" w:eastAsia="Times New Roman" w:hAnsi="Courier New" w:cs="Courier New"/>
          <w:sz w:val="20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Подпись представителя ________________</w:t>
      </w: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Приложение № 2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16496" w:rsidRPr="00E16496" w:rsidRDefault="00E16496" w:rsidP="00E16496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РАЗРЕШЕНИЕ</w:t>
      </w:r>
    </w:p>
    <w:p w:rsidR="00E16496" w:rsidRPr="00E16496" w:rsidRDefault="00E16496" w:rsidP="00E16496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НА УСТАНОВКУ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№____________                     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"___" ________ 20__ г.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Тип: __________________________________________________________________________________________________________________________________________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Размер: _________________________________ Площадь информационного поля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Месторасположение: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Собственник или иной законный владелец недвижимого имущества - места присоединения  рекламной конструкции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Владелец рекламной конструкции___________________________________________________________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Юридический адрес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Адрес почтовый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Телефон ______________________________ Факс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┌──┬──┬──┬──┬──┬──┬──┬──┬──┬──┬──┬──┐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ИНН     └──┴─   ┴──┴──┴──┴──┴──┴──┴──┴──┴──┴─   ┘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Банковские реквизиты: 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при установке и эксплуатации необходимо: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1. Выполнить  работы по установке рекламной конструкции в строгом соответствии с проектной документацией.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2. Разместить  на  рекламной  конструкции  свою  маркировку с указанием своего наименования, телефона или адреса, а также номера разрешения на установку рекламной конструкции.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3. Осуществлять   за   свой   счет   необходимое  обслуживание установленного объекта, поддерживая его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   4. Незамедлительно устранять повреждения конструкции.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5. Обеспечить  надлежащее  санитарное  содержание  территории, прилегающей к рекламной конструкции, в радиусе 10 метров.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Срок действия настоящего разрешения: с «__» _______20___ по «___»______20____г.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Глава администрации </w:t>
      </w:r>
      <w:proofErr w:type="spellStart"/>
      <w:r w:rsidRPr="00E16496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>Малокарачаевского</w:t>
      </w:r>
      <w:proofErr w:type="spellEnd"/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 муниципального района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_________               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Courier New" w:eastAsia="Times New Roman" w:hAnsi="Courier New" w:cs="Courier New"/>
          <w:sz w:val="20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         (подпись)         (расшифровка подписи)</w:t>
      </w: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right="708" w:firstLine="720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М.П.</w:t>
      </w: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right="708" w:firstLine="684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right="708" w:firstLine="684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 3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ОТКАЗ В ВЫДАЧЕ РАЗРЕШЕНИЯ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НА УСТАНОВКУ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от “__” ____________ 200_ г. N 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(наименование заявителя и его адрес)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Ваше заявление от “__” _________200_ г. на установку рекламной конструкции на территории </w:t>
      </w:r>
      <w:proofErr w:type="spellStart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Малокарачаевского</w:t>
      </w:r>
      <w:proofErr w:type="spellEnd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района, имеющей следующие параметры: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Месторасположение конструкции (адрес, с привязкой к объекту)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Тип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Площадь информационного поля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Размеры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Собственник земельного участка, здания или иного недвижимого имущества, к которому присоединена (будет присоединена) рекламная конструкция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рассмотрено.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</w:t>
      </w:r>
      <w:proofErr w:type="gramStart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proofErr w:type="gramEnd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(указываются основания, предусмотренные Федеральным законом </w:t>
      </w:r>
      <w:proofErr w:type="gramEnd"/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от 13.03.2006.№ 38-ФЗ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«О рекламе», для отказа в выдаче разрешения на установку рекламной конструкции)</w:t>
      </w:r>
      <w:proofErr w:type="gramEnd"/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Вам отказано в выдаче разрешения на установку рекламной конструкции.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E16496" w:rsidRPr="00E1649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1106" w:bottom="899" w:left="1418" w:header="709" w:footer="709" w:gutter="0"/>
          <w:cols w:space="720"/>
          <w:docGrid w:linePitch="360"/>
        </w:sectPr>
      </w:pPr>
    </w:p>
    <w:p w:rsidR="00E16496" w:rsidRPr="00E16496" w:rsidRDefault="00E16496" w:rsidP="00E1649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</w:t>
      </w:r>
      <w:r w:rsidRPr="00E164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Приложение № 4 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к Административному регламенту</w:t>
      </w:r>
    </w:p>
    <w:p w:rsidR="00E16496" w:rsidRPr="00E16496" w:rsidRDefault="00E16496" w:rsidP="00E1649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10"/>
          <w:szCs w:val="10"/>
          <w:lang w:eastAsia="ar-SA"/>
        </w:rPr>
      </w:pPr>
      <w:r w:rsidRPr="00E1649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Лист согласования с уполномоченными органами</w:t>
      </w:r>
    </w:p>
    <w:p w:rsidR="00E16496" w:rsidRPr="00E16496" w:rsidRDefault="00E16496" w:rsidP="00E16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10"/>
          <w:szCs w:val="10"/>
          <w:lang w:eastAsia="ar-SA"/>
        </w:rPr>
      </w:pPr>
    </w:p>
    <w:p w:rsidR="00E16496" w:rsidRPr="00E16496" w:rsidRDefault="00E16496" w:rsidP="00E16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Размещение рекламной конструкции </w:t>
      </w: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t>по адресу: ____________________________ _____________________________________________________________________</w:t>
      </w: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E16496" w:rsidRPr="00E16496" w:rsidRDefault="00E16496" w:rsidP="00E16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t>гражданину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t>юридическому лицу_________________________________________________________________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708"/>
        <w:gridCol w:w="868"/>
        <w:gridCol w:w="2192"/>
        <w:gridCol w:w="3140"/>
      </w:tblGrid>
      <w:tr w:rsidR="00E16496" w:rsidRPr="00E16496" w:rsidTr="009C15FE">
        <w:trPr>
          <w:trHeight w:val="5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ar-SA"/>
              </w:rPr>
            </w:pPr>
            <w:r w:rsidRPr="00E16496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  <w:t>Перечень заинтересованных лиц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</w:pPr>
            <w:r w:rsidRPr="00E1649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</w:pPr>
            <w:r w:rsidRPr="00E16496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  <w:t xml:space="preserve">Должностные </w:t>
            </w:r>
            <w:r w:rsidRPr="00E16496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ar-SA"/>
              </w:rPr>
              <w:t>лица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6496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Подпись, </w:t>
            </w:r>
            <w:r w:rsidRPr="00E1649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ar-SA"/>
              </w:rPr>
              <w:t>заверенная печатью</w:t>
            </w: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t>Приложение: схема на __ л. в ____ экз.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16496" w:rsidRPr="003B6142" w:rsidRDefault="003B6142" w:rsidP="003B6142">
      <w:pPr>
        <w:widowControl w:val="0"/>
        <w:shd w:val="clear" w:color="auto" w:fill="FFFFFF"/>
        <w:tabs>
          <w:tab w:val="left" w:leader="underscore" w:pos="56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E16496" w:rsidRPr="003B6142" w:rsidSect="003B614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1701" w:bottom="992" w:left="1082" w:header="851" w:footer="709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«_____ »________________20 __</w:t>
      </w:r>
    </w:p>
    <w:p w:rsidR="00E16496" w:rsidRPr="00E16496" w:rsidRDefault="00E16496" w:rsidP="003B61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3B6142" w:rsidP="00E164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Приложение № 5</w:t>
      </w: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к Регламенту </w:t>
      </w:r>
    </w:p>
    <w:p w:rsidR="00E16496" w:rsidRPr="00E16496" w:rsidRDefault="00E16496" w:rsidP="00E1649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Блок-схема предоставления муниципальной услуги выдачи разрешений на установку рекламной конструкции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E16496" w:rsidRPr="00E16496" w:rsidSect="00B9734C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1701" w:bottom="992" w:left="851" w:header="709" w:footer="709" w:gutter="0"/>
          <w:cols w:space="720"/>
          <w:docGrid w:linePitch="360"/>
        </w:sectPr>
      </w:pPr>
    </w:p>
    <w:p w:rsidR="00E16496" w:rsidRPr="00E16496" w:rsidRDefault="00E16496" w:rsidP="00B973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Блок – схема административной процедуры «Приём и регистрация документов»</w:t>
      </w:r>
    </w:p>
    <w:p w:rsidR="00E16496" w:rsidRPr="00E16496" w:rsidRDefault="00E16496" w:rsidP="00E16496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bookmarkStart w:id="9" w:name="_1351168648"/>
    <w:bookmarkStart w:id="10" w:name="_1351169038"/>
    <w:bookmarkStart w:id="11" w:name="_1351169077"/>
    <w:bookmarkStart w:id="12" w:name="_1351169118"/>
    <w:bookmarkStart w:id="13" w:name="_1351169120"/>
    <w:bookmarkStart w:id="14" w:name="_1351169135"/>
    <w:bookmarkStart w:id="15" w:name="_1351169262"/>
    <w:bookmarkEnd w:id="9"/>
    <w:bookmarkEnd w:id="10"/>
    <w:bookmarkEnd w:id="11"/>
    <w:bookmarkEnd w:id="12"/>
    <w:bookmarkEnd w:id="13"/>
    <w:bookmarkEnd w:id="14"/>
    <w:bookmarkEnd w:id="15"/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object w:dxaOrig="8849" w:dyaOrig="10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15pt;height:531.4pt" o:ole="" filled="t">
            <v:fill color2="black"/>
            <v:imagedata r:id="rId41" o:title=""/>
          </v:shape>
          <o:OLEObject Type="Embed" ProgID="Word.Picture.8" ShapeID="_x0000_i1025" DrawAspect="Content" ObjectID="_1492323978" r:id="rId42"/>
        </w:object>
      </w:r>
    </w:p>
    <w:p w:rsidR="00E16496" w:rsidRPr="00E16496" w:rsidRDefault="00E16496" w:rsidP="00E16496">
      <w:pPr>
        <w:widowControl w:val="0"/>
        <w:tabs>
          <w:tab w:val="left" w:pos="35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№ 7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>ОБРАЗЕЦ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ЖАЛОБЫ НА ДЕЙСТВИЕ (БЕЗДЕЙСТВИЕ) 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>ДОЛЖНОСТНОГО ЛИЦА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Исх. от _____________ № ____                                                          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6"/>
          <w:szCs w:val="26"/>
          <w:lang w:eastAsia="ar-SA"/>
        </w:rPr>
        <w:t>Жалоба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Местонахождение        юридического   лица, физического лица 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(фактический адрес)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Телефон: 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Адрес электронной почты: 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Код учета: ИНН 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Ф.И.О. руководителя юридического лица 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на действия (бездействие):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(наименование органа или должность, ФИО должностного лица органа</w:t>
      </w:r>
      <w:proofErr w:type="gram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)</w:t>
      </w:r>
      <w:proofErr w:type="gramEnd"/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существо жалобы: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не  согласно</w:t>
      </w:r>
      <w:proofErr w:type="gram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с действием (бездействием) со ссылками на пункты регламента)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поля, отмеченные звездочкой</w:t>
      </w:r>
      <w:proofErr w:type="gram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(*), </w:t>
      </w:r>
      <w:proofErr w:type="gram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обязательны для заполнения.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Перечень прилагаемой документации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МП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B9734C" w:rsidRDefault="00E16496" w:rsidP="00B9734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E16496" w:rsidRPr="00B9734C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(подпись   руководителя    юридического     </w:t>
      </w:r>
      <w:r w:rsidR="00262380">
        <w:rPr>
          <w:rFonts w:ascii="Times New Roman" w:eastAsia="Times New Roman" w:hAnsi="Times New Roman"/>
          <w:sz w:val="24"/>
          <w:szCs w:val="24"/>
          <w:lang w:eastAsia="ar-SA"/>
        </w:rPr>
        <w:t>лица,  физического лица)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E16496" w:rsidRPr="00E16496" w:rsidSect="00B9734C">
      <w:pgSz w:w="11906" w:h="16838"/>
      <w:pgMar w:top="425" w:right="851" w:bottom="3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6C" w:rsidRDefault="00950B6C" w:rsidP="00E16496">
      <w:pPr>
        <w:spacing w:after="0" w:line="240" w:lineRule="auto"/>
      </w:pPr>
      <w:r>
        <w:separator/>
      </w:r>
    </w:p>
  </w:endnote>
  <w:endnote w:type="continuationSeparator" w:id="0">
    <w:p w:rsidR="00950B6C" w:rsidRDefault="00950B6C" w:rsidP="00E1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>
    <w:pPr>
      <w:pStyle w:val="ac"/>
      <w:ind w:right="360"/>
      <w:jc w:val="center"/>
      <w:rPr>
        <w:lang w:val="en-US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>
    <w:pPr>
      <w:pStyle w:val="ac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>
    <w:pPr>
      <w:pStyle w:val="ac"/>
      <w:ind w:right="360"/>
      <w:jc w:val="center"/>
      <w:rPr>
        <w:lang w:val="en-US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6C" w:rsidRDefault="00950B6C" w:rsidP="00E16496">
      <w:pPr>
        <w:spacing w:after="0" w:line="240" w:lineRule="auto"/>
      </w:pPr>
      <w:r>
        <w:separator/>
      </w:r>
    </w:p>
  </w:footnote>
  <w:footnote w:type="continuationSeparator" w:id="0">
    <w:p w:rsidR="00950B6C" w:rsidRDefault="00950B6C" w:rsidP="00E1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5pt;margin-top:.05pt;width:9.65pt;height:11.15pt;z-index:3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0B6427" w:rsidRDefault="000B6427">
                <w:pPr>
                  <w:pStyle w:val="ae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FC33C0">
                  <w:rPr>
                    <w:rStyle w:val="ab"/>
                    <w:noProof/>
                  </w:rPr>
                  <w:t>5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95pt;margin-top:.05pt;width:4.65pt;height:11.1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B6427" w:rsidRDefault="000B6427">
                <w:pPr>
                  <w:pStyle w:val="ae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FC33C0">
                  <w:rPr>
                    <w:rStyle w:val="ab"/>
                    <w:noProof/>
                  </w:rPr>
                  <w:t>36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5pt;margin-top:.05pt;width:4.65pt;height:11.15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0B6427" w:rsidRDefault="000B6427">
                <w:pPr>
                  <w:pStyle w:val="ae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FC33C0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7" w:rsidRDefault="000B64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2" w:hanging="360"/>
      </w:pPr>
      <w:rPr>
        <w:rFonts w:cs="Times New Roman"/>
        <w:color w:val="00000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D9077D"/>
    <w:multiLevelType w:val="hybridMultilevel"/>
    <w:tmpl w:val="856E4416"/>
    <w:lvl w:ilvl="0" w:tplc="19924298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4E61654"/>
    <w:multiLevelType w:val="multilevel"/>
    <w:tmpl w:val="70A4ACC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i w:val="0"/>
      </w:rPr>
    </w:lvl>
    <w:lvl w:ilvl="1">
      <w:start w:val="27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76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8">
    <w:nsid w:val="397C0650"/>
    <w:multiLevelType w:val="hybridMultilevel"/>
    <w:tmpl w:val="B3A20626"/>
    <w:lvl w:ilvl="0" w:tplc="3F28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D4E45"/>
    <w:multiLevelType w:val="hybridMultilevel"/>
    <w:tmpl w:val="6A860B6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1D717EE"/>
    <w:multiLevelType w:val="hybridMultilevel"/>
    <w:tmpl w:val="A28C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E6B416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1239D5"/>
    <w:multiLevelType w:val="multilevel"/>
    <w:tmpl w:val="AAB4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E6FDC"/>
    <w:multiLevelType w:val="multilevel"/>
    <w:tmpl w:val="3D1A70FA"/>
    <w:lvl w:ilvl="0">
      <w:start w:val="1"/>
      <w:numFmt w:val="upperRoman"/>
      <w:suff w:val="space"/>
      <w:lvlText w:val="%1. "/>
      <w:lvlJc w:val="center"/>
      <w:pPr>
        <w:ind w:left="0" w:firstLine="0"/>
      </w:pPr>
    </w:lvl>
    <w:lvl w:ilvl="1">
      <w:start w:val="1"/>
      <w:numFmt w:val="decimal"/>
      <w:isLgl/>
      <w:suff w:val="space"/>
      <w:lvlText w:val="%1.%2. "/>
      <w:lvlJc w:val="left"/>
      <w:pPr>
        <w:ind w:left="-480" w:firstLine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-720" w:firstLine="72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b/>
        <w:i w:val="0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color w:val="auto"/>
      </w:rPr>
    </w:lvl>
    <w:lvl w:ilvl="5">
      <w:start w:val="1"/>
      <w:numFmt w:val="bullet"/>
      <w:suff w:val="space"/>
      <w:lvlText w:val=""/>
      <w:lvlJc w:val="left"/>
      <w:pPr>
        <w:ind w:left="-1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auto"/>
      </w:rPr>
    </w:lvl>
  </w:abstractNum>
  <w:abstractNum w:abstractNumId="16">
    <w:nsid w:val="73607414"/>
    <w:multiLevelType w:val="multilevel"/>
    <w:tmpl w:val="CF8E079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7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F28"/>
    <w:rsid w:val="00006635"/>
    <w:rsid w:val="000B350E"/>
    <w:rsid w:val="000B6427"/>
    <w:rsid w:val="000D16A2"/>
    <w:rsid w:val="00156EC7"/>
    <w:rsid w:val="00174B41"/>
    <w:rsid w:val="001B7455"/>
    <w:rsid w:val="00211193"/>
    <w:rsid w:val="002349AB"/>
    <w:rsid w:val="0024017D"/>
    <w:rsid w:val="00262380"/>
    <w:rsid w:val="00266765"/>
    <w:rsid w:val="002A5A73"/>
    <w:rsid w:val="002B06E9"/>
    <w:rsid w:val="002C13DE"/>
    <w:rsid w:val="002C15A8"/>
    <w:rsid w:val="002C39CB"/>
    <w:rsid w:val="002F3C9B"/>
    <w:rsid w:val="002F5126"/>
    <w:rsid w:val="00357875"/>
    <w:rsid w:val="00391EA0"/>
    <w:rsid w:val="003B25A4"/>
    <w:rsid w:val="003B3760"/>
    <w:rsid w:val="003B6142"/>
    <w:rsid w:val="003E0952"/>
    <w:rsid w:val="003E5153"/>
    <w:rsid w:val="00413F75"/>
    <w:rsid w:val="00426740"/>
    <w:rsid w:val="00435060"/>
    <w:rsid w:val="004473AA"/>
    <w:rsid w:val="00495E1E"/>
    <w:rsid w:val="004B1C43"/>
    <w:rsid w:val="004E4B4C"/>
    <w:rsid w:val="004E675B"/>
    <w:rsid w:val="005056FA"/>
    <w:rsid w:val="00507A76"/>
    <w:rsid w:val="00526D38"/>
    <w:rsid w:val="00527E19"/>
    <w:rsid w:val="00571CC4"/>
    <w:rsid w:val="005906E9"/>
    <w:rsid w:val="005C6FDA"/>
    <w:rsid w:val="005E4B1F"/>
    <w:rsid w:val="005F0D5B"/>
    <w:rsid w:val="00604237"/>
    <w:rsid w:val="006216D9"/>
    <w:rsid w:val="0063607B"/>
    <w:rsid w:val="006420BE"/>
    <w:rsid w:val="00644D26"/>
    <w:rsid w:val="0069700F"/>
    <w:rsid w:val="006B431F"/>
    <w:rsid w:val="006C5F28"/>
    <w:rsid w:val="006F598A"/>
    <w:rsid w:val="0071388C"/>
    <w:rsid w:val="007255E7"/>
    <w:rsid w:val="00725A1C"/>
    <w:rsid w:val="00815E14"/>
    <w:rsid w:val="008218C2"/>
    <w:rsid w:val="0084677E"/>
    <w:rsid w:val="00884132"/>
    <w:rsid w:val="008B6739"/>
    <w:rsid w:val="008D2318"/>
    <w:rsid w:val="008D70EB"/>
    <w:rsid w:val="008F1133"/>
    <w:rsid w:val="00915812"/>
    <w:rsid w:val="00935260"/>
    <w:rsid w:val="00950B6C"/>
    <w:rsid w:val="00983DAC"/>
    <w:rsid w:val="00986205"/>
    <w:rsid w:val="009C15FE"/>
    <w:rsid w:val="00A360B2"/>
    <w:rsid w:val="00A432ED"/>
    <w:rsid w:val="00A44709"/>
    <w:rsid w:val="00B062FF"/>
    <w:rsid w:val="00B31A57"/>
    <w:rsid w:val="00B90D76"/>
    <w:rsid w:val="00B9734C"/>
    <w:rsid w:val="00BB1127"/>
    <w:rsid w:val="00BD356C"/>
    <w:rsid w:val="00C173EC"/>
    <w:rsid w:val="00C34D56"/>
    <w:rsid w:val="00C3761E"/>
    <w:rsid w:val="00C750ED"/>
    <w:rsid w:val="00C91302"/>
    <w:rsid w:val="00CA0960"/>
    <w:rsid w:val="00CA7ACC"/>
    <w:rsid w:val="00CB430C"/>
    <w:rsid w:val="00CC6757"/>
    <w:rsid w:val="00D0279E"/>
    <w:rsid w:val="00D0605E"/>
    <w:rsid w:val="00D06D9B"/>
    <w:rsid w:val="00D37EE8"/>
    <w:rsid w:val="00D6440F"/>
    <w:rsid w:val="00D82937"/>
    <w:rsid w:val="00DB386C"/>
    <w:rsid w:val="00DE7F27"/>
    <w:rsid w:val="00E06E7B"/>
    <w:rsid w:val="00E160D7"/>
    <w:rsid w:val="00E16496"/>
    <w:rsid w:val="00E32D2B"/>
    <w:rsid w:val="00E44040"/>
    <w:rsid w:val="00E44060"/>
    <w:rsid w:val="00E93C63"/>
    <w:rsid w:val="00EA0552"/>
    <w:rsid w:val="00EE1625"/>
    <w:rsid w:val="00F11FAE"/>
    <w:rsid w:val="00F33A72"/>
    <w:rsid w:val="00FB2863"/>
    <w:rsid w:val="00FC33C0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279E"/>
    <w:pPr>
      <w:keepNext/>
      <w:tabs>
        <w:tab w:val="num" w:pos="720"/>
      </w:tabs>
      <w:suppressAutoHyphens/>
      <w:spacing w:after="0" w:line="240" w:lineRule="auto"/>
      <w:ind w:left="-78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164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79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a3">
    <w:name w:val="Hyperlink"/>
    <w:uiPriority w:val="99"/>
    <w:rsid w:val="002C13D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05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027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027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0279E"/>
    <w:rPr>
      <w:rFonts w:ascii="Arial" w:hAnsi="Arial"/>
      <w:sz w:val="22"/>
      <w:lang w:eastAsia="ru-RU"/>
    </w:rPr>
  </w:style>
  <w:style w:type="paragraph" w:styleId="a7">
    <w:name w:val="Body Text Indent"/>
    <w:basedOn w:val="a"/>
    <w:link w:val="a8"/>
    <w:uiPriority w:val="99"/>
    <w:rsid w:val="00D0279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0279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60B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360B2"/>
    <w:rPr>
      <w:rFonts w:ascii="Courier New" w:hAnsi="Courier New" w:cs="Courier New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495E1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95E1E"/>
    <w:rPr>
      <w:lang w:eastAsia="en-US"/>
    </w:rPr>
  </w:style>
  <w:style w:type="character" w:customStyle="1" w:styleId="30">
    <w:name w:val="Заголовок 3 Знак"/>
    <w:link w:val="3"/>
    <w:semiHidden/>
    <w:rsid w:val="00E1649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page number"/>
    <w:basedOn w:val="a0"/>
    <w:rsid w:val="00E16496"/>
  </w:style>
  <w:style w:type="paragraph" w:styleId="ac">
    <w:name w:val="footer"/>
    <w:basedOn w:val="a"/>
    <w:link w:val="ad"/>
    <w:rsid w:val="00E1649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Нижний колонтитул Знак"/>
    <w:link w:val="ac"/>
    <w:rsid w:val="00E16496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E1649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e"/>
    <w:rsid w:val="00E16496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71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D862813C82E57D02BD0B1861D7FE4EA93371E3D9DF7711DFAAE5656A2DB2C5A14259E918B39CBFI3p6M" TargetMode="External"/><Relationship Id="rId18" Type="http://schemas.openxmlformats.org/officeDocument/2006/relationships/hyperlink" Target="consultantplus://offline/ref=C4A8CA8DF05212CCAEA6102D42EE476BEDA875D555BDAE014AEF47AAA1570EF" TargetMode="External"/><Relationship Id="rId26" Type="http://schemas.openxmlformats.org/officeDocument/2006/relationships/footer" Target="footer2.xml"/><Relationship Id="rId39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34" Type="http://schemas.openxmlformats.org/officeDocument/2006/relationships/footer" Target="footer6.xml"/><Relationship Id="rId42" Type="http://schemas.openxmlformats.org/officeDocument/2006/relationships/oleObject" Target="embeddings/oleObject1.bin"/><Relationship Id="rId47" Type="http://schemas.openxmlformats.org/officeDocument/2006/relationships/header" Target="header1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09.gosuslugi.ru" TargetMode="External"/><Relationship Id="rId17" Type="http://schemas.openxmlformats.org/officeDocument/2006/relationships/hyperlink" Target="consultantplus://offline/ref=98D862813C82E57D02BD0B1861D7FE4EAE3375E6DBD12A1BD7F3E967I6pDM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38" Type="http://schemas.openxmlformats.org/officeDocument/2006/relationships/footer" Target="footer8.xml"/><Relationship Id="rId46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D862813C82E57D02BD0B1861D7FE4EAD3674EFDAD12A1BD7F3E967I6pDM" TargetMode="External"/><Relationship Id="rId20" Type="http://schemas.openxmlformats.org/officeDocument/2006/relationships/hyperlink" Target="http://www.09.gosuslugi.ru" TargetMode="External"/><Relationship Id="rId29" Type="http://schemas.openxmlformats.org/officeDocument/2006/relationships/header" Target="header4.xml"/><Relationship Id="rId41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D862813C82E57D02BD0B1861D7FE4EA93371E3D2D87711DFAAE5656AI2pD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eader" Target="header8.xml"/><Relationship Id="rId49" Type="http://schemas.openxmlformats.org/officeDocument/2006/relationships/fontTable" Target="fontTable.xml"/><Relationship Id="rId10" Type="http://schemas.openxmlformats.org/officeDocument/2006/relationships/hyperlink" Target="http://www.udmunicipal.ru" TargetMode="External"/><Relationship Id="rId19" Type="http://schemas.openxmlformats.org/officeDocument/2006/relationships/hyperlink" Target="consultantplus://offline/ref=98D862813C82E57D02BD151577BBA14BA93B2CEADFDD7B458AF5BE383D24B892E60D00AB5CBE9DB83294EAIEpDM" TargetMode="External"/><Relationship Id="rId31" Type="http://schemas.openxmlformats.org/officeDocument/2006/relationships/footer" Target="footer4.xm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www.udmunicipal" TargetMode="External"/><Relationship Id="rId14" Type="http://schemas.openxmlformats.org/officeDocument/2006/relationships/hyperlink" Target="consultantplus://offline/ref=98D862813C82E57D02BD0B1861D7FE4EA93370E2D9DB7711DFAAE5656A2DB2C5A14259E918B29EBDI3p7M" TargetMode="External"/><Relationship Id="rId22" Type="http://schemas.openxmlformats.org/officeDocument/2006/relationships/hyperlink" Target="consultantplus://offline/ref=C4A8CA8DF05212CCAEA6102D42EE476BEDA875D555BDAE014AEF47AAA1570EF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header" Target="header7.xml"/><Relationship Id="rId43" Type="http://schemas.openxmlformats.org/officeDocument/2006/relationships/header" Target="header10.xml"/><Relationship Id="rId48" Type="http://schemas.openxmlformats.org/officeDocument/2006/relationships/footer" Target="footer12.xml"/><Relationship Id="rId8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13832</Words>
  <Characters>78849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Фатима</cp:lastModifiedBy>
  <cp:revision>31</cp:revision>
  <cp:lastPrinted>2013-11-21T06:59:00Z</cp:lastPrinted>
  <dcterms:created xsi:type="dcterms:W3CDTF">2014-01-13T10:34:00Z</dcterms:created>
  <dcterms:modified xsi:type="dcterms:W3CDTF">2015-05-05T06:40:00Z</dcterms:modified>
</cp:coreProperties>
</file>